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C79" w:rsidRDefault="00287C79" w:rsidP="00E44376">
      <w:pPr>
        <w:jc w:val="center"/>
        <w:rPr>
          <w:b/>
          <w:caps/>
          <w:sz w:val="24"/>
          <w:szCs w:val="24"/>
        </w:rPr>
      </w:pPr>
    </w:p>
    <w:p w:rsidR="00287C79" w:rsidRDefault="00287C79" w:rsidP="00E44376">
      <w:pPr>
        <w:jc w:val="center"/>
        <w:rPr>
          <w:b/>
          <w:caps/>
          <w:sz w:val="24"/>
          <w:szCs w:val="24"/>
        </w:rPr>
      </w:pPr>
    </w:p>
    <w:p w:rsidR="00E44376" w:rsidRPr="00BD41E6" w:rsidRDefault="00607A79" w:rsidP="00E44376">
      <w:pPr>
        <w:jc w:val="center"/>
        <w:rPr>
          <w:b/>
          <w:caps/>
          <w:sz w:val="24"/>
          <w:szCs w:val="24"/>
        </w:rPr>
      </w:pPr>
      <w:r w:rsidRPr="00BD41E6">
        <w:rPr>
          <w:b/>
          <w:caps/>
          <w:sz w:val="24"/>
          <w:szCs w:val="24"/>
        </w:rPr>
        <w:t>atzinums</w:t>
      </w:r>
      <w:r w:rsidR="00E44376" w:rsidRPr="00BD41E6">
        <w:rPr>
          <w:b/>
          <w:caps/>
          <w:sz w:val="24"/>
          <w:szCs w:val="24"/>
        </w:rPr>
        <w:t xml:space="preserve"> par </w:t>
      </w:r>
      <w:r w:rsidR="00CC22D0">
        <w:rPr>
          <w:b/>
          <w:caps/>
          <w:sz w:val="24"/>
          <w:szCs w:val="24"/>
        </w:rPr>
        <w:t xml:space="preserve">Rīgas Pedagoģijas un </w:t>
      </w:r>
      <w:r w:rsidR="007D0E8C">
        <w:rPr>
          <w:b/>
          <w:caps/>
          <w:sz w:val="24"/>
          <w:szCs w:val="24"/>
        </w:rPr>
        <w:t>IZGLĪtības vadības akadēmijas pieteikumU</w:t>
      </w:r>
      <w:r w:rsidR="00CC22D0">
        <w:rPr>
          <w:b/>
          <w:caps/>
          <w:sz w:val="24"/>
          <w:szCs w:val="24"/>
        </w:rPr>
        <w:t xml:space="preserve"> izmaiņu novērtēšanai</w:t>
      </w:r>
      <w:r w:rsidR="00E44376" w:rsidRPr="00BD41E6">
        <w:rPr>
          <w:b/>
          <w:caps/>
          <w:sz w:val="24"/>
          <w:szCs w:val="24"/>
        </w:rPr>
        <w:t xml:space="preserve"> </w:t>
      </w:r>
      <w:r w:rsidRPr="00BD41E6">
        <w:rPr>
          <w:b/>
          <w:caps/>
          <w:sz w:val="24"/>
          <w:szCs w:val="24"/>
        </w:rPr>
        <w:t xml:space="preserve">akreditētam studiju virzienam „Izglītība, pedagoģija un sports” </w:t>
      </w:r>
      <w:r w:rsidR="00CC22D0">
        <w:rPr>
          <w:b/>
          <w:caps/>
          <w:sz w:val="24"/>
          <w:szCs w:val="24"/>
        </w:rPr>
        <w:t>(Profesionālā maģistra studiju programma “Pedagoģija” (47142))</w:t>
      </w:r>
    </w:p>
    <w:p w:rsidR="00E44376" w:rsidRPr="00BD41E6" w:rsidRDefault="00E44376" w:rsidP="00E44376">
      <w:pPr>
        <w:jc w:val="center"/>
        <w:rPr>
          <w:b/>
          <w:caps/>
          <w:sz w:val="24"/>
          <w:szCs w:val="24"/>
        </w:rPr>
      </w:pPr>
    </w:p>
    <w:p w:rsidR="00287C79" w:rsidRDefault="00287C79" w:rsidP="00E44376">
      <w:pPr>
        <w:jc w:val="both"/>
        <w:rPr>
          <w:b/>
          <w:bCs/>
          <w:sz w:val="24"/>
          <w:szCs w:val="24"/>
        </w:rPr>
      </w:pPr>
    </w:p>
    <w:p w:rsidR="00E44376" w:rsidRPr="00BD41E6" w:rsidRDefault="00CC22D0" w:rsidP="00E44376">
      <w:pPr>
        <w:jc w:val="both"/>
        <w:rPr>
          <w:b/>
          <w:bCs/>
          <w:sz w:val="24"/>
          <w:szCs w:val="24"/>
        </w:rPr>
      </w:pPr>
      <w:r>
        <w:rPr>
          <w:b/>
          <w:bCs/>
          <w:sz w:val="24"/>
          <w:szCs w:val="24"/>
        </w:rPr>
        <w:t>Eksperte</w:t>
      </w:r>
      <w:r w:rsidR="00E44376" w:rsidRPr="00BD41E6">
        <w:rPr>
          <w:b/>
          <w:bCs/>
          <w:sz w:val="24"/>
          <w:szCs w:val="24"/>
        </w:rPr>
        <w:t xml:space="preserve">: </w:t>
      </w:r>
    </w:p>
    <w:p w:rsidR="00E44376" w:rsidRPr="00BD41E6" w:rsidRDefault="00CC22D0" w:rsidP="00E44376">
      <w:pPr>
        <w:jc w:val="both"/>
        <w:rPr>
          <w:bCs/>
          <w:sz w:val="24"/>
          <w:szCs w:val="24"/>
        </w:rPr>
      </w:pPr>
      <w:r>
        <w:rPr>
          <w:b/>
          <w:bCs/>
          <w:sz w:val="24"/>
          <w:szCs w:val="24"/>
        </w:rPr>
        <w:t xml:space="preserve">Jeļena Davidova, </w:t>
      </w:r>
      <w:r w:rsidR="00E44376" w:rsidRPr="00BD41E6">
        <w:rPr>
          <w:bCs/>
          <w:sz w:val="24"/>
          <w:szCs w:val="24"/>
        </w:rPr>
        <w:t>profesore, Dr.paed., Daugavpils Un</w:t>
      </w:r>
      <w:r w:rsidR="001509D0" w:rsidRPr="00BD41E6">
        <w:rPr>
          <w:bCs/>
          <w:sz w:val="24"/>
          <w:szCs w:val="24"/>
        </w:rPr>
        <w:t>i</w:t>
      </w:r>
      <w:r w:rsidR="00E44376" w:rsidRPr="00BD41E6">
        <w:rPr>
          <w:bCs/>
          <w:sz w:val="24"/>
          <w:szCs w:val="24"/>
        </w:rPr>
        <w:t>versit</w:t>
      </w:r>
      <w:r w:rsidR="001509D0" w:rsidRPr="00BD41E6">
        <w:rPr>
          <w:bCs/>
          <w:sz w:val="24"/>
          <w:szCs w:val="24"/>
        </w:rPr>
        <w:t>ā</w:t>
      </w:r>
      <w:r w:rsidR="00E44376" w:rsidRPr="00BD41E6">
        <w:rPr>
          <w:bCs/>
          <w:sz w:val="24"/>
          <w:szCs w:val="24"/>
        </w:rPr>
        <w:t>tes Izglītīb</w:t>
      </w:r>
      <w:r>
        <w:rPr>
          <w:bCs/>
          <w:sz w:val="24"/>
          <w:szCs w:val="24"/>
        </w:rPr>
        <w:t>as un vadības fakultātes dekāne</w:t>
      </w:r>
    </w:p>
    <w:p w:rsidR="00E44376" w:rsidRDefault="00E44376" w:rsidP="00E44376">
      <w:pPr>
        <w:pStyle w:val="BodyText2"/>
        <w:spacing w:after="0" w:line="240" w:lineRule="auto"/>
        <w:ind w:left="3600" w:hanging="3600"/>
        <w:jc w:val="both"/>
        <w:rPr>
          <w:lang w:val="lv-LV"/>
        </w:rPr>
      </w:pPr>
      <w:r w:rsidRPr="00BD41E6">
        <w:rPr>
          <w:b/>
          <w:lang w:val="lv-LV"/>
        </w:rPr>
        <w:t>Ārējās novērtēšanas vizītes datums</w:t>
      </w:r>
      <w:r w:rsidR="00CC22D0">
        <w:rPr>
          <w:lang w:val="lv-LV"/>
        </w:rPr>
        <w:t>: 2017</w:t>
      </w:r>
      <w:r w:rsidRPr="00BD41E6">
        <w:rPr>
          <w:lang w:val="lv-LV"/>
        </w:rPr>
        <w:t xml:space="preserve">.gada </w:t>
      </w:r>
      <w:r w:rsidR="00CC22D0">
        <w:rPr>
          <w:lang w:val="lv-LV"/>
        </w:rPr>
        <w:t>09.janvāris</w:t>
      </w:r>
    </w:p>
    <w:p w:rsidR="00287C79" w:rsidRPr="00BD41E6" w:rsidRDefault="00287C79" w:rsidP="00E44376">
      <w:pPr>
        <w:pStyle w:val="BodyText2"/>
        <w:spacing w:after="0" w:line="240" w:lineRule="auto"/>
        <w:ind w:left="3600" w:hanging="3600"/>
        <w:jc w:val="both"/>
        <w:rPr>
          <w:lang w:val="lv-LV"/>
        </w:rPr>
      </w:pPr>
    </w:p>
    <w:p w:rsidR="00E44376" w:rsidRPr="00BD41E6" w:rsidRDefault="00E44376" w:rsidP="00E44376">
      <w:pPr>
        <w:rPr>
          <w:b/>
          <w:caps/>
          <w:sz w:val="24"/>
          <w:szCs w:val="24"/>
        </w:rPr>
      </w:pPr>
    </w:p>
    <w:p w:rsidR="00CC22D0" w:rsidRDefault="00CC22D0" w:rsidP="00CC22D0">
      <w:pPr>
        <w:pStyle w:val="ListParagraph"/>
        <w:numPr>
          <w:ilvl w:val="0"/>
          <w:numId w:val="15"/>
        </w:numPr>
        <w:jc w:val="both"/>
        <w:rPr>
          <w:b/>
          <w:sz w:val="24"/>
          <w:szCs w:val="24"/>
        </w:rPr>
      </w:pPr>
      <w:r>
        <w:rPr>
          <w:b/>
          <w:sz w:val="24"/>
          <w:szCs w:val="24"/>
        </w:rPr>
        <w:t>Informācija par izmaiņu novērtēšanu</w:t>
      </w:r>
    </w:p>
    <w:p w:rsidR="00C3261D" w:rsidRDefault="00C3261D" w:rsidP="00C3261D">
      <w:pPr>
        <w:jc w:val="both"/>
        <w:rPr>
          <w:b/>
          <w:sz w:val="24"/>
          <w:szCs w:val="24"/>
        </w:rPr>
      </w:pPr>
    </w:p>
    <w:p w:rsidR="00C3261D" w:rsidRDefault="00C3261D" w:rsidP="00C3261D">
      <w:pPr>
        <w:jc w:val="both"/>
        <w:rPr>
          <w:sz w:val="24"/>
          <w:szCs w:val="24"/>
        </w:rPr>
      </w:pPr>
      <w:r>
        <w:rPr>
          <w:sz w:val="24"/>
          <w:szCs w:val="24"/>
        </w:rPr>
        <w:t xml:space="preserve">Vērtējuma priekšmets ir </w:t>
      </w:r>
      <w:r w:rsidR="00DC6340">
        <w:rPr>
          <w:sz w:val="24"/>
          <w:szCs w:val="24"/>
        </w:rPr>
        <w:t xml:space="preserve">Rīgas Pedagogijas un izglītības vadības akadēmijas </w:t>
      </w:r>
      <w:r>
        <w:rPr>
          <w:sz w:val="24"/>
          <w:szCs w:val="24"/>
        </w:rPr>
        <w:t>(turpmāk – RPIVA) veiktās izmaiņas studiju virziena “Izglītība, pedagoģija un sports” profesionālā maģistra studiju programmā “Pedagoģija”</w:t>
      </w:r>
      <w:r w:rsidR="00BE3A89">
        <w:rPr>
          <w:sz w:val="24"/>
          <w:szCs w:val="24"/>
        </w:rPr>
        <w:t xml:space="preserve"> (47142).</w:t>
      </w:r>
    </w:p>
    <w:p w:rsidR="00BE3A89" w:rsidRDefault="00BE3A89" w:rsidP="00C3261D">
      <w:pPr>
        <w:jc w:val="both"/>
        <w:rPr>
          <w:sz w:val="24"/>
          <w:szCs w:val="24"/>
        </w:rPr>
      </w:pPr>
    </w:p>
    <w:p w:rsidR="00BE3A89" w:rsidRPr="006625FA" w:rsidRDefault="00C72888" w:rsidP="00BE3A89">
      <w:pPr>
        <w:pStyle w:val="Default"/>
        <w:jc w:val="both"/>
        <w:rPr>
          <w:lang w:val="lv-LV"/>
        </w:rPr>
      </w:pPr>
      <w:r>
        <w:rPr>
          <w:lang w:val="lv-LV"/>
        </w:rPr>
        <w:t>K</w:t>
      </w:r>
      <w:r w:rsidRPr="006625FA">
        <w:rPr>
          <w:lang w:val="lv-LV"/>
        </w:rPr>
        <w:t>opš 2008. gada</w:t>
      </w:r>
      <w:r w:rsidR="00BE3A89" w:rsidRPr="006625FA">
        <w:rPr>
          <w:lang w:val="lv-LV"/>
        </w:rPr>
        <w:t xml:space="preserve"> Rīgas Pedagoģijas un izglītības vadības akadēmijas virziena </w:t>
      </w:r>
      <w:r w:rsidRPr="00C72888">
        <w:rPr>
          <w:lang w:val="lv-LV"/>
        </w:rPr>
        <w:t xml:space="preserve">“Izglītība, pedagoģija un sports” </w:t>
      </w:r>
      <w:r w:rsidR="00BE3A89" w:rsidRPr="006625FA">
        <w:rPr>
          <w:lang w:val="lv-LV"/>
        </w:rPr>
        <w:t xml:space="preserve">ietvaros tiek īstenotas trīs atsevišķas profesionālā maģistra līmeņa akreditētas studiju programmas: „Pedagoģija”, „Mūzikas pedagoģija”, „Dejas pedagoģija”. </w:t>
      </w:r>
    </w:p>
    <w:p w:rsidR="00BE3A89" w:rsidRDefault="00BE3A89" w:rsidP="00BE3A89">
      <w:pPr>
        <w:jc w:val="both"/>
        <w:rPr>
          <w:sz w:val="23"/>
          <w:szCs w:val="23"/>
        </w:rPr>
      </w:pPr>
    </w:p>
    <w:p w:rsidR="00217863" w:rsidRDefault="00BE3A89" w:rsidP="00BE3A89">
      <w:pPr>
        <w:jc w:val="both"/>
        <w:rPr>
          <w:sz w:val="24"/>
          <w:szCs w:val="24"/>
        </w:rPr>
      </w:pPr>
      <w:r w:rsidRPr="00723B0E">
        <w:rPr>
          <w:sz w:val="24"/>
          <w:szCs w:val="24"/>
        </w:rPr>
        <w:t xml:space="preserve">Pieteikumā norādīta sekojošu </w:t>
      </w:r>
      <w:r w:rsidR="006625FA" w:rsidRPr="00723B0E">
        <w:rPr>
          <w:sz w:val="24"/>
          <w:szCs w:val="24"/>
        </w:rPr>
        <w:t>izmaiņu nepieciešamība</w:t>
      </w:r>
      <w:r w:rsidR="00217863">
        <w:rPr>
          <w:sz w:val="24"/>
          <w:szCs w:val="24"/>
        </w:rPr>
        <w:t>:</w:t>
      </w:r>
    </w:p>
    <w:p w:rsidR="00217863" w:rsidRDefault="00217863" w:rsidP="00BE3A89">
      <w:pPr>
        <w:jc w:val="both"/>
        <w:rPr>
          <w:sz w:val="24"/>
          <w:szCs w:val="24"/>
        </w:rPr>
      </w:pPr>
    </w:p>
    <w:tbl>
      <w:tblPr>
        <w:tblStyle w:val="TableGrid"/>
        <w:tblW w:w="0" w:type="auto"/>
        <w:tblLook w:val="04A0" w:firstRow="1" w:lastRow="0" w:firstColumn="1" w:lastColumn="0" w:noHBand="0" w:noVBand="1"/>
      </w:tblPr>
      <w:tblGrid>
        <w:gridCol w:w="3439"/>
        <w:gridCol w:w="5906"/>
      </w:tblGrid>
      <w:tr w:rsidR="002072E8" w:rsidTr="002072E8">
        <w:trPr>
          <w:trHeight w:val="844"/>
        </w:trPr>
        <w:tc>
          <w:tcPr>
            <w:tcW w:w="3510" w:type="dxa"/>
          </w:tcPr>
          <w:p w:rsidR="002072E8" w:rsidRPr="002072E8" w:rsidRDefault="002072E8" w:rsidP="002072E8">
            <w:pPr>
              <w:pStyle w:val="Default"/>
              <w:jc w:val="both"/>
              <w:rPr>
                <w:lang w:val="lv-LV"/>
              </w:rPr>
            </w:pPr>
            <w:r w:rsidRPr="002072E8">
              <w:rPr>
                <w:lang w:val="lv-LV"/>
              </w:rPr>
              <w:t xml:space="preserve">Augstskolas nosaukums </w:t>
            </w:r>
          </w:p>
          <w:p w:rsidR="002072E8" w:rsidRPr="002072E8" w:rsidRDefault="002072E8" w:rsidP="00217863">
            <w:pPr>
              <w:pStyle w:val="Default"/>
              <w:jc w:val="both"/>
              <w:rPr>
                <w:sz w:val="23"/>
                <w:szCs w:val="23"/>
                <w:lang w:val="lv-LV"/>
              </w:rPr>
            </w:pPr>
          </w:p>
        </w:tc>
        <w:tc>
          <w:tcPr>
            <w:tcW w:w="6061" w:type="dxa"/>
          </w:tcPr>
          <w:p w:rsidR="002072E8" w:rsidRPr="002072E8" w:rsidRDefault="002072E8" w:rsidP="002072E8">
            <w:pPr>
              <w:pStyle w:val="Default"/>
              <w:jc w:val="both"/>
              <w:rPr>
                <w:sz w:val="23"/>
                <w:szCs w:val="23"/>
                <w:lang w:val="lv-LV"/>
              </w:rPr>
            </w:pPr>
            <w:r w:rsidRPr="002072E8">
              <w:rPr>
                <w:sz w:val="23"/>
                <w:szCs w:val="23"/>
                <w:lang w:val="lv-LV"/>
              </w:rPr>
              <w:t xml:space="preserve">Rīgas Pedagoģijas un izglītības vadības akadēmija (RPIVA) </w:t>
            </w:r>
          </w:p>
          <w:p w:rsidR="002072E8" w:rsidRPr="002072E8" w:rsidRDefault="002072E8" w:rsidP="002072E8">
            <w:pPr>
              <w:pStyle w:val="Default"/>
              <w:jc w:val="both"/>
              <w:rPr>
                <w:sz w:val="23"/>
                <w:szCs w:val="23"/>
                <w:lang w:val="lv-LV"/>
              </w:rPr>
            </w:pPr>
            <w:r w:rsidRPr="002072E8">
              <w:rPr>
                <w:sz w:val="23"/>
                <w:szCs w:val="23"/>
                <w:lang w:val="lv-LV"/>
              </w:rPr>
              <w:t xml:space="preserve">Imantas 7. līnija 1, Rīga, LV – 1083, Latvija </w:t>
            </w:r>
          </w:p>
          <w:p w:rsidR="002072E8" w:rsidRDefault="002072E8" w:rsidP="002072E8">
            <w:pPr>
              <w:pStyle w:val="Default"/>
              <w:jc w:val="both"/>
              <w:rPr>
                <w:sz w:val="23"/>
                <w:szCs w:val="23"/>
                <w:lang w:val="lv-LV"/>
              </w:rPr>
            </w:pPr>
            <w:r w:rsidRPr="002072E8">
              <w:rPr>
                <w:sz w:val="23"/>
                <w:szCs w:val="23"/>
                <w:lang w:val="lv-LV"/>
              </w:rPr>
              <w:t>Tālr. 67808010 Nr. 3343000244</w:t>
            </w:r>
          </w:p>
          <w:p w:rsidR="002072E8" w:rsidRPr="002072E8" w:rsidRDefault="002072E8" w:rsidP="002072E8">
            <w:pPr>
              <w:pStyle w:val="Default"/>
              <w:jc w:val="both"/>
              <w:rPr>
                <w:sz w:val="23"/>
                <w:szCs w:val="23"/>
                <w:lang w:val="lv-LV"/>
              </w:rPr>
            </w:pPr>
            <w:r w:rsidRPr="002072E8">
              <w:rPr>
                <w:sz w:val="23"/>
                <w:szCs w:val="23"/>
                <w:lang w:val="lv-LV"/>
              </w:rPr>
              <w:t xml:space="preserve"> </w:t>
            </w:r>
          </w:p>
        </w:tc>
      </w:tr>
      <w:tr w:rsidR="002072E8" w:rsidTr="00217863">
        <w:tc>
          <w:tcPr>
            <w:tcW w:w="3510" w:type="dxa"/>
          </w:tcPr>
          <w:p w:rsidR="002072E8" w:rsidRPr="002072E8" w:rsidRDefault="002072E8" w:rsidP="00217863">
            <w:pPr>
              <w:pStyle w:val="Default"/>
              <w:jc w:val="both"/>
              <w:rPr>
                <w:lang w:val="lv-LV"/>
              </w:rPr>
            </w:pPr>
            <w:r>
              <w:rPr>
                <w:lang w:val="lv-LV"/>
              </w:rPr>
              <w:t>Studiju virziena nosaukums</w:t>
            </w:r>
          </w:p>
        </w:tc>
        <w:tc>
          <w:tcPr>
            <w:tcW w:w="6061" w:type="dxa"/>
          </w:tcPr>
          <w:p w:rsidR="002072E8" w:rsidRDefault="002072E8" w:rsidP="00217863">
            <w:pPr>
              <w:pStyle w:val="Default"/>
              <w:jc w:val="both"/>
              <w:rPr>
                <w:sz w:val="23"/>
                <w:szCs w:val="23"/>
                <w:lang w:val="lv-LV"/>
              </w:rPr>
            </w:pPr>
            <w:r w:rsidRPr="002072E8">
              <w:rPr>
                <w:sz w:val="23"/>
                <w:szCs w:val="23"/>
                <w:lang w:val="lv-LV"/>
              </w:rPr>
              <w:t xml:space="preserve">Izglītība, pedagoģija un sports </w:t>
            </w:r>
          </w:p>
          <w:p w:rsidR="002072E8" w:rsidRPr="002072E8" w:rsidRDefault="002072E8" w:rsidP="00217863">
            <w:pPr>
              <w:pStyle w:val="Default"/>
              <w:jc w:val="both"/>
              <w:rPr>
                <w:sz w:val="23"/>
                <w:szCs w:val="23"/>
                <w:lang w:val="lv-LV"/>
              </w:rPr>
            </w:pPr>
          </w:p>
        </w:tc>
      </w:tr>
      <w:tr w:rsidR="00217863" w:rsidTr="00217863">
        <w:tc>
          <w:tcPr>
            <w:tcW w:w="3510" w:type="dxa"/>
          </w:tcPr>
          <w:p w:rsidR="00217863" w:rsidRPr="002072E8" w:rsidRDefault="00217863" w:rsidP="00217863">
            <w:pPr>
              <w:pStyle w:val="Default"/>
              <w:jc w:val="both"/>
              <w:rPr>
                <w:sz w:val="23"/>
                <w:szCs w:val="23"/>
                <w:lang w:val="lv-LV"/>
              </w:rPr>
            </w:pPr>
            <w:r w:rsidRPr="002072E8">
              <w:rPr>
                <w:sz w:val="23"/>
                <w:szCs w:val="23"/>
                <w:lang w:val="lv-LV"/>
              </w:rPr>
              <w:t xml:space="preserve">Studiju programmas nosaukums un kods saskaņā ar Latvijas izglītības klasifikāciju </w:t>
            </w:r>
          </w:p>
        </w:tc>
        <w:tc>
          <w:tcPr>
            <w:tcW w:w="6061" w:type="dxa"/>
          </w:tcPr>
          <w:p w:rsidR="00217863" w:rsidRPr="002072E8" w:rsidRDefault="00217863" w:rsidP="00217863">
            <w:pPr>
              <w:pStyle w:val="Default"/>
              <w:jc w:val="both"/>
              <w:rPr>
                <w:sz w:val="23"/>
                <w:szCs w:val="23"/>
                <w:lang w:val="lv-LV"/>
              </w:rPr>
            </w:pPr>
            <w:r w:rsidRPr="002072E8">
              <w:rPr>
                <w:b/>
                <w:bCs/>
                <w:sz w:val="23"/>
                <w:szCs w:val="23"/>
                <w:lang w:val="lv-LV"/>
              </w:rPr>
              <w:t>Profesionālā maģistra studiju programmas “Pedagoģija” (47142</w:t>
            </w:r>
            <w:r w:rsidRPr="002072E8">
              <w:rPr>
                <w:sz w:val="23"/>
                <w:szCs w:val="23"/>
                <w:lang w:val="lv-LV"/>
              </w:rPr>
              <w:t xml:space="preserve">) </w:t>
            </w:r>
          </w:p>
          <w:p w:rsidR="00217863" w:rsidRPr="002072E8" w:rsidRDefault="00217863" w:rsidP="00BE3A89">
            <w:pPr>
              <w:jc w:val="both"/>
              <w:rPr>
                <w:sz w:val="24"/>
                <w:szCs w:val="24"/>
              </w:rPr>
            </w:pPr>
          </w:p>
        </w:tc>
      </w:tr>
      <w:tr w:rsidR="00217863" w:rsidTr="00217863">
        <w:tc>
          <w:tcPr>
            <w:tcW w:w="3510" w:type="dxa"/>
          </w:tcPr>
          <w:p w:rsidR="00217863" w:rsidRPr="002072E8" w:rsidRDefault="00217863" w:rsidP="00217863">
            <w:pPr>
              <w:pStyle w:val="Default"/>
              <w:jc w:val="both"/>
              <w:rPr>
                <w:sz w:val="23"/>
                <w:szCs w:val="23"/>
                <w:lang w:val="lv-LV"/>
              </w:rPr>
            </w:pPr>
            <w:r w:rsidRPr="002072E8">
              <w:rPr>
                <w:sz w:val="23"/>
                <w:szCs w:val="23"/>
                <w:lang w:val="lv-LV"/>
              </w:rPr>
              <w:t xml:space="preserve">Studiju programmas īstenošanas ilgums un apjoms </w:t>
            </w:r>
          </w:p>
          <w:p w:rsidR="00217863" w:rsidRPr="002072E8" w:rsidRDefault="00217863" w:rsidP="00BE3A89">
            <w:pPr>
              <w:jc w:val="both"/>
              <w:rPr>
                <w:sz w:val="24"/>
                <w:szCs w:val="24"/>
              </w:rPr>
            </w:pPr>
          </w:p>
        </w:tc>
        <w:tc>
          <w:tcPr>
            <w:tcW w:w="6061" w:type="dxa"/>
          </w:tcPr>
          <w:p w:rsidR="00217863" w:rsidRPr="002072E8" w:rsidRDefault="00217863" w:rsidP="00217863">
            <w:pPr>
              <w:pStyle w:val="Default"/>
              <w:jc w:val="both"/>
              <w:rPr>
                <w:sz w:val="23"/>
                <w:szCs w:val="23"/>
                <w:lang w:val="lv-LV"/>
              </w:rPr>
            </w:pPr>
            <w:r w:rsidRPr="002072E8">
              <w:rPr>
                <w:sz w:val="23"/>
                <w:szCs w:val="23"/>
                <w:lang w:val="lv-LV"/>
              </w:rPr>
              <w:t>1 gads - pilna laika klātiene;</w:t>
            </w:r>
          </w:p>
          <w:p w:rsidR="00217863" w:rsidRPr="002072E8" w:rsidRDefault="00217863" w:rsidP="00217863">
            <w:pPr>
              <w:pStyle w:val="Default"/>
              <w:jc w:val="both"/>
              <w:rPr>
                <w:sz w:val="23"/>
                <w:szCs w:val="23"/>
                <w:lang w:val="lv-LV"/>
              </w:rPr>
            </w:pPr>
            <w:r w:rsidRPr="002072E8">
              <w:rPr>
                <w:sz w:val="23"/>
                <w:szCs w:val="23"/>
                <w:lang w:val="lv-LV"/>
              </w:rPr>
              <w:t xml:space="preserve">1 gads un 3 mēneši – nepilna laika klātiene (tikai profesionālā maģistra studijas); </w:t>
            </w:r>
          </w:p>
          <w:p w:rsidR="00217863" w:rsidRPr="002072E8" w:rsidRDefault="00217863" w:rsidP="00217863">
            <w:pPr>
              <w:jc w:val="both"/>
              <w:rPr>
                <w:sz w:val="23"/>
                <w:szCs w:val="23"/>
              </w:rPr>
            </w:pPr>
            <w:r w:rsidRPr="002072E8">
              <w:rPr>
                <w:sz w:val="23"/>
                <w:szCs w:val="23"/>
              </w:rPr>
              <w:t xml:space="preserve">2 gadi – 2 gadi un 4 mēneši - pilna laika klātiene; </w:t>
            </w:r>
          </w:p>
          <w:p w:rsidR="00217863" w:rsidRPr="002072E8" w:rsidRDefault="00217863" w:rsidP="00217863">
            <w:pPr>
              <w:jc w:val="both"/>
              <w:rPr>
                <w:sz w:val="23"/>
                <w:szCs w:val="23"/>
              </w:rPr>
            </w:pPr>
            <w:r w:rsidRPr="002072E8">
              <w:rPr>
                <w:sz w:val="23"/>
                <w:szCs w:val="23"/>
              </w:rPr>
              <w:t>2 gadi un 2 mēneši – 2 gadi un 6 mēneši – nepilna laika klātiene (profesionālā maģistra un kvalifikācijas ieguves studijas – atkarībā no kvalifikācijas)</w:t>
            </w:r>
          </w:p>
        </w:tc>
      </w:tr>
      <w:tr w:rsidR="00217863" w:rsidTr="00217863">
        <w:tc>
          <w:tcPr>
            <w:tcW w:w="3510" w:type="dxa"/>
          </w:tcPr>
          <w:p w:rsidR="00217863" w:rsidRPr="002072E8" w:rsidRDefault="00217863" w:rsidP="00217863">
            <w:pPr>
              <w:pStyle w:val="Default"/>
              <w:jc w:val="both"/>
              <w:rPr>
                <w:sz w:val="23"/>
                <w:szCs w:val="23"/>
                <w:lang w:val="lv-LV"/>
              </w:rPr>
            </w:pPr>
            <w:r w:rsidRPr="002072E8">
              <w:rPr>
                <w:sz w:val="23"/>
                <w:szCs w:val="23"/>
                <w:lang w:val="lv-LV"/>
              </w:rPr>
              <w:t xml:space="preserve">Studiju apakšprogrammas īstenošanas vietas (augstskolas, augstskolas filiāles) adrese, studiju veids un forma </w:t>
            </w:r>
          </w:p>
        </w:tc>
        <w:tc>
          <w:tcPr>
            <w:tcW w:w="6061" w:type="dxa"/>
          </w:tcPr>
          <w:p w:rsidR="00217863" w:rsidRPr="002072E8" w:rsidRDefault="00217863" w:rsidP="00217863">
            <w:pPr>
              <w:pStyle w:val="Default"/>
              <w:jc w:val="both"/>
              <w:rPr>
                <w:sz w:val="23"/>
                <w:szCs w:val="23"/>
                <w:lang w:val="lv-LV"/>
              </w:rPr>
            </w:pPr>
            <w:r w:rsidRPr="002072E8">
              <w:rPr>
                <w:sz w:val="23"/>
                <w:szCs w:val="23"/>
                <w:lang w:val="lv-LV"/>
              </w:rPr>
              <w:t xml:space="preserve">Pilna laika klātienes studijas Rīgā </w:t>
            </w:r>
          </w:p>
          <w:p w:rsidR="00217863" w:rsidRPr="002072E8" w:rsidRDefault="00217863" w:rsidP="00217863">
            <w:pPr>
              <w:pStyle w:val="Default"/>
              <w:jc w:val="both"/>
              <w:rPr>
                <w:sz w:val="23"/>
                <w:szCs w:val="23"/>
                <w:lang w:val="lv-LV"/>
              </w:rPr>
            </w:pPr>
            <w:r w:rsidRPr="002072E8">
              <w:rPr>
                <w:sz w:val="23"/>
                <w:szCs w:val="23"/>
                <w:lang w:val="lv-LV"/>
              </w:rPr>
              <w:t xml:space="preserve">RPIVA Imantas 7. līnija 1,Rīga, LV-1083 </w:t>
            </w:r>
          </w:p>
          <w:p w:rsidR="00217863" w:rsidRPr="002072E8" w:rsidRDefault="00217863" w:rsidP="00217863">
            <w:pPr>
              <w:pStyle w:val="Default"/>
              <w:jc w:val="both"/>
              <w:rPr>
                <w:sz w:val="23"/>
                <w:szCs w:val="23"/>
                <w:lang w:val="lv-LV"/>
              </w:rPr>
            </w:pPr>
            <w:r w:rsidRPr="002072E8">
              <w:rPr>
                <w:sz w:val="23"/>
                <w:szCs w:val="23"/>
                <w:lang w:val="lv-LV"/>
              </w:rPr>
              <w:t xml:space="preserve">Nepilna laika klātienes studijas filiālēs: </w:t>
            </w:r>
          </w:p>
          <w:p w:rsidR="00217863" w:rsidRPr="002072E8" w:rsidRDefault="00217863" w:rsidP="00217863">
            <w:pPr>
              <w:pStyle w:val="Default"/>
              <w:jc w:val="both"/>
              <w:rPr>
                <w:sz w:val="23"/>
                <w:szCs w:val="23"/>
                <w:lang w:val="lv-LV"/>
              </w:rPr>
            </w:pPr>
            <w:r w:rsidRPr="002072E8">
              <w:rPr>
                <w:sz w:val="23"/>
                <w:szCs w:val="23"/>
                <w:lang w:val="lv-LV"/>
              </w:rPr>
              <w:t xml:space="preserve">RPIVA filiāle Pils ielā 21, Alūksne, LV – 4300 </w:t>
            </w:r>
          </w:p>
          <w:p w:rsidR="00217863" w:rsidRPr="002072E8" w:rsidRDefault="00217863" w:rsidP="00217863">
            <w:pPr>
              <w:pStyle w:val="Default"/>
              <w:jc w:val="both"/>
              <w:rPr>
                <w:sz w:val="23"/>
                <w:szCs w:val="23"/>
                <w:lang w:val="lv-LV"/>
              </w:rPr>
            </w:pPr>
            <w:r w:rsidRPr="002072E8">
              <w:rPr>
                <w:sz w:val="23"/>
                <w:szCs w:val="23"/>
                <w:lang w:val="lv-LV"/>
              </w:rPr>
              <w:t xml:space="preserve">RPIVA filiāle Dārza ielā 9, Bauska, LV – 3930 </w:t>
            </w:r>
          </w:p>
          <w:p w:rsidR="00217863" w:rsidRPr="002072E8" w:rsidRDefault="00217863" w:rsidP="00217863">
            <w:pPr>
              <w:pStyle w:val="Default"/>
              <w:jc w:val="both"/>
              <w:rPr>
                <w:sz w:val="23"/>
                <w:szCs w:val="23"/>
                <w:lang w:val="lv-LV"/>
              </w:rPr>
            </w:pPr>
            <w:r w:rsidRPr="002072E8">
              <w:rPr>
                <w:sz w:val="23"/>
                <w:szCs w:val="23"/>
                <w:lang w:val="lv-LV"/>
              </w:rPr>
              <w:t xml:space="preserve">RPIVA filiāle Lielā Katrīnas ielā 2, Cēsis LV – 4100 </w:t>
            </w:r>
          </w:p>
          <w:p w:rsidR="00217863" w:rsidRPr="002072E8" w:rsidRDefault="00217863" w:rsidP="00217863">
            <w:pPr>
              <w:pStyle w:val="Default"/>
              <w:jc w:val="both"/>
              <w:rPr>
                <w:sz w:val="23"/>
                <w:szCs w:val="23"/>
                <w:lang w:val="lv-LV"/>
              </w:rPr>
            </w:pPr>
            <w:r w:rsidRPr="002072E8">
              <w:rPr>
                <w:sz w:val="23"/>
                <w:szCs w:val="23"/>
                <w:lang w:val="lv-LV"/>
              </w:rPr>
              <w:t xml:space="preserve">RPIVA filiāle Rīgas ielā 210a, Jēkabpils, LV – 5200 </w:t>
            </w:r>
          </w:p>
          <w:p w:rsidR="00217863" w:rsidRPr="002072E8" w:rsidRDefault="00217863" w:rsidP="00217863">
            <w:pPr>
              <w:pStyle w:val="Default"/>
              <w:jc w:val="both"/>
              <w:rPr>
                <w:sz w:val="23"/>
                <w:szCs w:val="23"/>
                <w:lang w:val="lv-LV"/>
              </w:rPr>
            </w:pPr>
            <w:r w:rsidRPr="002072E8">
              <w:rPr>
                <w:sz w:val="23"/>
                <w:szCs w:val="23"/>
                <w:lang w:val="lv-LV"/>
              </w:rPr>
              <w:t xml:space="preserve">RPIVA filiāle Kalna ielā 19, Kuldīga LV 3300 </w:t>
            </w:r>
          </w:p>
          <w:p w:rsidR="00217863" w:rsidRPr="002072E8" w:rsidRDefault="00217863" w:rsidP="00217863">
            <w:pPr>
              <w:pStyle w:val="Default"/>
              <w:jc w:val="both"/>
              <w:rPr>
                <w:sz w:val="23"/>
                <w:szCs w:val="23"/>
                <w:lang w:val="lv-LV"/>
              </w:rPr>
            </w:pPr>
            <w:r w:rsidRPr="002072E8">
              <w:rPr>
                <w:sz w:val="23"/>
                <w:szCs w:val="23"/>
                <w:lang w:val="lv-LV"/>
              </w:rPr>
              <w:t xml:space="preserve">RPIVA filiāle Valdemāra bulvārī 6-117, Madona, LV 4801 </w:t>
            </w:r>
          </w:p>
          <w:p w:rsidR="00217863" w:rsidRPr="002072E8" w:rsidRDefault="00217863" w:rsidP="00217863">
            <w:pPr>
              <w:pStyle w:val="Default"/>
              <w:jc w:val="both"/>
              <w:rPr>
                <w:sz w:val="23"/>
                <w:szCs w:val="23"/>
                <w:lang w:val="lv-LV"/>
              </w:rPr>
            </w:pPr>
            <w:r w:rsidRPr="002072E8">
              <w:rPr>
                <w:sz w:val="23"/>
                <w:szCs w:val="23"/>
                <w:lang w:val="lv-LV"/>
              </w:rPr>
              <w:t xml:space="preserve">RPIVA filiāle Pils ielā 14, Tukums, LV 3101 </w:t>
            </w:r>
          </w:p>
          <w:p w:rsidR="00217863" w:rsidRPr="002072E8" w:rsidRDefault="00217863" w:rsidP="00217863">
            <w:pPr>
              <w:jc w:val="both"/>
              <w:rPr>
                <w:sz w:val="23"/>
                <w:szCs w:val="23"/>
              </w:rPr>
            </w:pPr>
            <w:r w:rsidRPr="002072E8">
              <w:rPr>
                <w:sz w:val="23"/>
                <w:szCs w:val="23"/>
              </w:rPr>
              <w:t xml:space="preserve">RPIVA filiāle Saules ielā 10, Ventspils, LV – 3600 </w:t>
            </w:r>
          </w:p>
        </w:tc>
      </w:tr>
      <w:tr w:rsidR="00217863" w:rsidTr="00217863">
        <w:tc>
          <w:tcPr>
            <w:tcW w:w="3510" w:type="dxa"/>
          </w:tcPr>
          <w:p w:rsidR="00217863" w:rsidRPr="002072E8" w:rsidRDefault="00217863" w:rsidP="00217863">
            <w:pPr>
              <w:pStyle w:val="Default"/>
              <w:jc w:val="both"/>
              <w:rPr>
                <w:sz w:val="23"/>
                <w:szCs w:val="23"/>
                <w:lang w:val="lv-LV"/>
              </w:rPr>
            </w:pPr>
            <w:r w:rsidRPr="002072E8">
              <w:rPr>
                <w:sz w:val="23"/>
                <w:szCs w:val="23"/>
                <w:lang w:val="lv-LV"/>
              </w:rPr>
              <w:lastRenderedPageBreak/>
              <w:t xml:space="preserve">Prasības, uzsākot studiju programmas apguvi </w:t>
            </w:r>
          </w:p>
          <w:p w:rsidR="00217863" w:rsidRPr="002072E8" w:rsidRDefault="00217863" w:rsidP="00BE3A89">
            <w:pPr>
              <w:jc w:val="both"/>
              <w:rPr>
                <w:sz w:val="24"/>
                <w:szCs w:val="24"/>
              </w:rPr>
            </w:pPr>
          </w:p>
        </w:tc>
        <w:tc>
          <w:tcPr>
            <w:tcW w:w="6061" w:type="dxa"/>
          </w:tcPr>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skolotāja kvalifikācija </w:t>
            </w:r>
            <w:r w:rsidRPr="002072E8">
              <w:rPr>
                <w:i/>
                <w:iCs/>
                <w:sz w:val="23"/>
                <w:szCs w:val="23"/>
                <w:lang w:val="lv-LV"/>
              </w:rPr>
              <w:t xml:space="preserve">vai </w:t>
            </w:r>
            <w:r w:rsidRPr="002072E8">
              <w:rPr>
                <w:sz w:val="23"/>
                <w:szCs w:val="23"/>
                <w:lang w:val="lv-LV"/>
              </w:rPr>
              <w:t xml:space="preserve">profesionālā bakalaura grāds izglītībā un skolotāja kvalifikācija – profesionālā maģistra grāda pirmsskolas pedagoģijā vai skolas pedagoģijā, vai pieaugušo pedagoģijā un skolotāja (skolotājs logopēds vai pirmsskolas izglītības skolotājs, vai pamatizglītības skolotājs)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augstākā akadēmiskā izglītība (izņemot pedagoģijas nozari) un pedagogu profesionālās pilnveides izglītības programmas “Pedagoģiskās darbības pamati” (B programmas) sertifikāts, </w:t>
            </w:r>
            <w:r w:rsidRPr="002072E8">
              <w:rPr>
                <w:i/>
                <w:iCs/>
                <w:sz w:val="23"/>
                <w:szCs w:val="23"/>
                <w:lang w:val="lv-LV"/>
              </w:rPr>
              <w:t xml:space="preserve">vai </w:t>
            </w:r>
            <w:r w:rsidRPr="002072E8">
              <w:rPr>
                <w:sz w:val="23"/>
                <w:szCs w:val="23"/>
                <w:lang w:val="lv-LV"/>
              </w:rPr>
              <w:t xml:space="preserve">otrā līmeņa profesionālā augstākā izglītība (izņemot pedagoģijas nozari) un pedagogu profesionālās pilnveides izglītības programmas “Pedagoģiskās darbības pamati” (B programmas) sertifikāts – profesionālā maģistra grāda pirmsskolas pedagoģijā vai skolas pedagoģijā, vai pieaugušo pedagoģijā un skolotāja (skolotājs logopēds vai pirmsskolas izglītības skolotājs, vai pamatizglītības skolotājs)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skolotāja kvalifikācija </w:t>
            </w:r>
            <w:r w:rsidRPr="002072E8">
              <w:rPr>
                <w:i/>
                <w:iCs/>
                <w:sz w:val="23"/>
                <w:szCs w:val="23"/>
                <w:lang w:val="lv-LV"/>
              </w:rPr>
              <w:t xml:space="preserve">vai </w:t>
            </w:r>
            <w:r w:rsidRPr="002072E8">
              <w:rPr>
                <w:sz w:val="23"/>
                <w:szCs w:val="23"/>
                <w:lang w:val="lv-LV"/>
              </w:rPr>
              <w:t xml:space="preserve">profesionālā bakalaura grāds izglītībā un skolotāja kvalifikācija, </w:t>
            </w:r>
            <w:r w:rsidRPr="002072E8">
              <w:rPr>
                <w:i/>
                <w:iCs/>
                <w:sz w:val="23"/>
                <w:szCs w:val="23"/>
                <w:lang w:val="lv-LV"/>
              </w:rPr>
              <w:t xml:space="preserve">un </w:t>
            </w:r>
            <w:r w:rsidRPr="002072E8">
              <w:rPr>
                <w:sz w:val="23"/>
                <w:szCs w:val="23"/>
                <w:lang w:val="lv-LV"/>
              </w:rPr>
              <w:t xml:space="preserve">angļu valodas zināšanas vismaz B2 līmenī saskaņā ar Eiropas valodu pamatnostādnēm – profesionālā maģistra grāda skolas vai pieaugušo pedagoģijā un svešvalodas (angļu)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skolotāja kvalifikācija </w:t>
            </w:r>
            <w:r w:rsidRPr="002072E8">
              <w:rPr>
                <w:i/>
                <w:iCs/>
                <w:sz w:val="23"/>
                <w:szCs w:val="23"/>
                <w:lang w:val="lv-LV"/>
              </w:rPr>
              <w:t xml:space="preserve">vai </w:t>
            </w:r>
            <w:r w:rsidRPr="002072E8">
              <w:rPr>
                <w:sz w:val="23"/>
                <w:szCs w:val="23"/>
                <w:lang w:val="lv-LV"/>
              </w:rPr>
              <w:t xml:space="preserve">profesionālā bakalaura grāds izglītībā un skolotāja kvalifikācija, </w:t>
            </w:r>
            <w:r w:rsidRPr="002072E8">
              <w:rPr>
                <w:i/>
                <w:iCs/>
                <w:sz w:val="23"/>
                <w:szCs w:val="23"/>
                <w:lang w:val="lv-LV"/>
              </w:rPr>
              <w:t xml:space="preserve">un </w:t>
            </w:r>
            <w:r w:rsidRPr="002072E8">
              <w:rPr>
                <w:sz w:val="23"/>
                <w:szCs w:val="23"/>
                <w:lang w:val="lv-LV"/>
              </w:rPr>
              <w:t xml:space="preserve">krievu valodas zināšanas: krievu valodas apguve vismaz 70 % centralizētā eksāmena rezultātā vai krievu valodas zināšanas, ko apliecina gada vai eksāmena vērtējums, kas nav zemāks par 7 (labi) iepriekšējās izglītības dokumentā - profesionālā maģistra grāda skolas vai pieaugušo pedagoģijā un svešvalodas (krievu)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skolotāja kvalifikācija </w:t>
            </w:r>
            <w:r w:rsidRPr="002072E8">
              <w:rPr>
                <w:i/>
                <w:iCs/>
                <w:sz w:val="23"/>
                <w:szCs w:val="23"/>
                <w:lang w:val="lv-LV"/>
              </w:rPr>
              <w:t xml:space="preserve">vai </w:t>
            </w:r>
            <w:r w:rsidRPr="002072E8">
              <w:rPr>
                <w:sz w:val="23"/>
                <w:szCs w:val="23"/>
                <w:lang w:val="lv-LV"/>
              </w:rPr>
              <w:t xml:space="preserve">profesionālā bakalaura grāds izglītībā un skolotāja kvalifikācija, </w:t>
            </w:r>
            <w:r w:rsidRPr="002072E8">
              <w:rPr>
                <w:i/>
                <w:iCs/>
                <w:sz w:val="23"/>
                <w:szCs w:val="23"/>
                <w:lang w:val="lv-LV"/>
              </w:rPr>
              <w:t xml:space="preserve">un </w:t>
            </w:r>
            <w:r w:rsidRPr="002072E8">
              <w:rPr>
                <w:sz w:val="23"/>
                <w:szCs w:val="23"/>
                <w:lang w:val="lv-LV"/>
              </w:rPr>
              <w:t xml:space="preserve">latviešu valodas zināšanas: valsts valodas apguve vismaz 70 % centralizētā eksāmena rezultātā vai latviešu valodas zināšanas, ko apliecina gada vai eksāmena vērtējums, kas nav zemāks par 7 (labi) iepriekšējās izglītības dokumentā - profesionālā maģistra grāda skolas vai pieaugušo pedagoģijā un svešvalodas (krievu)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augstākā akadēmiskā izglītība (izņemot pedagoģijas nozari) un pedagogu profesionālās pilnveides izglītības programmas “Pedagoģiskās darbības pamati” (B programmas) sertifikāts </w:t>
            </w:r>
            <w:r w:rsidRPr="002072E8">
              <w:rPr>
                <w:i/>
                <w:iCs/>
                <w:sz w:val="23"/>
                <w:szCs w:val="23"/>
                <w:lang w:val="lv-LV"/>
              </w:rPr>
              <w:t xml:space="preserve">vai </w:t>
            </w:r>
            <w:r w:rsidRPr="002072E8">
              <w:rPr>
                <w:sz w:val="23"/>
                <w:szCs w:val="23"/>
                <w:lang w:val="lv-LV"/>
              </w:rPr>
              <w:t xml:space="preserve">otrā līmeņa profesionālā augstākā izglītība (izņemot </w:t>
            </w:r>
            <w:r w:rsidRPr="002072E8">
              <w:rPr>
                <w:sz w:val="23"/>
                <w:szCs w:val="23"/>
                <w:lang w:val="lv-LV"/>
              </w:rPr>
              <w:lastRenderedPageBreak/>
              <w:t xml:space="preserve">pedagoģijas nozari) un pedagogu profesionālās pilnveides izglītības programmas “Pedagoģiskās darbības pamati” (B programmas) sertifikāts </w:t>
            </w:r>
            <w:r w:rsidRPr="002072E8">
              <w:rPr>
                <w:i/>
                <w:iCs/>
                <w:sz w:val="23"/>
                <w:szCs w:val="23"/>
                <w:lang w:val="lv-LV"/>
              </w:rPr>
              <w:t xml:space="preserve">un </w:t>
            </w:r>
            <w:r w:rsidRPr="002072E8">
              <w:rPr>
                <w:sz w:val="23"/>
                <w:szCs w:val="23"/>
                <w:lang w:val="lv-LV"/>
              </w:rPr>
              <w:t xml:space="preserve">angļu valodas zināšanas vismaz B2 līmenī saskaņā ar Eiropas valodu pamatnostādnēm – profesionālā maģistra grāda skolas vai pieaugušo pedagoģijā un svešvalodas (angļu)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augstākā akadēmiskā izglītība (izņemot pedagoģijas nozari) un pedagogu profesionālās pilnveides izglītības programmas “Pedagoģiskās darbības pamati” (B programmas) sertifikāts, </w:t>
            </w:r>
            <w:r w:rsidRPr="002072E8">
              <w:rPr>
                <w:i/>
                <w:iCs/>
                <w:sz w:val="23"/>
                <w:szCs w:val="23"/>
                <w:lang w:val="lv-LV"/>
              </w:rPr>
              <w:t xml:space="preserve">vai </w:t>
            </w:r>
            <w:r w:rsidRPr="002072E8">
              <w:rPr>
                <w:sz w:val="23"/>
                <w:szCs w:val="23"/>
                <w:lang w:val="lv-LV"/>
              </w:rPr>
              <w:t xml:space="preserve">otrā līmeņa profesionālā augstākā izglītība (izņemot pedagoģijas nozari) un pedagogu profesionālās pilnveides izglītības programmas “Pedagoģiskās darbības pamati” (B programmas) sertifikāts </w:t>
            </w:r>
            <w:r w:rsidRPr="002072E8">
              <w:rPr>
                <w:i/>
                <w:iCs/>
                <w:sz w:val="23"/>
                <w:szCs w:val="23"/>
                <w:lang w:val="lv-LV"/>
              </w:rPr>
              <w:t xml:space="preserve">un </w:t>
            </w:r>
            <w:r w:rsidRPr="002072E8">
              <w:rPr>
                <w:sz w:val="23"/>
                <w:szCs w:val="23"/>
                <w:lang w:val="lv-LV"/>
              </w:rPr>
              <w:t xml:space="preserve">krievu valodas zināšanas: krievu valodas apguve vismaz 70 % centralizētā eksāmena rezultātā vai krievu valodas zināšanas, ko apliecina gada vai eksāmena vērtējums, kas nav zemāks par 7 (labi) iepriekšējās izglītības dokumentā - profesionālā maģistra grāda skolas vai pieaugušo pedagoģijā un svešvalodas (krievu)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augstākā akadēmiskā izglītība (izņemot pedagoģijas nozari) un pedagogu profesionālās pilnveides izglītības programmas “Pedagoģiskās darbības pamati” (B programmas) sertifikāts </w:t>
            </w:r>
            <w:r w:rsidRPr="002072E8">
              <w:rPr>
                <w:i/>
                <w:iCs/>
                <w:sz w:val="23"/>
                <w:szCs w:val="23"/>
                <w:lang w:val="lv-LV"/>
              </w:rPr>
              <w:t xml:space="preserve">vai </w:t>
            </w:r>
            <w:r w:rsidRPr="002072E8">
              <w:rPr>
                <w:sz w:val="23"/>
                <w:szCs w:val="23"/>
                <w:lang w:val="lv-LV"/>
              </w:rPr>
              <w:t xml:space="preserve">otrā līmeņa profesionālā augstākā izglītība (izņemot pedagoģijas nozari) un pedagogu profesionālās pilnveides izglītības programmas “Pedagoģiskās darbības pamati” (B programmas) sertifikāts </w:t>
            </w:r>
            <w:r w:rsidRPr="002072E8">
              <w:rPr>
                <w:i/>
                <w:iCs/>
                <w:sz w:val="23"/>
                <w:szCs w:val="23"/>
                <w:lang w:val="lv-LV"/>
              </w:rPr>
              <w:t xml:space="preserve">un </w:t>
            </w:r>
            <w:r w:rsidRPr="002072E8">
              <w:rPr>
                <w:sz w:val="23"/>
                <w:szCs w:val="23"/>
                <w:lang w:val="lv-LV"/>
              </w:rPr>
              <w:t xml:space="preserve">latviešu valodas zināšanas: valsts valodas apguve vismaz 70 % centralizētā eksāmena rezultātā vai latviešu valodas zināšanas, ko apliecina gada vai eksāmena vērtējums, kas nav zemāks par 7 (labi) iepriekšējās izglītības dokumentā - profesionālā maģistra grāda skolas vai pieaugušo pedagoģijā un svešvalodas (latviešu)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mūzikas skolotāja kvalifikācija </w:t>
            </w:r>
            <w:r w:rsidRPr="002072E8">
              <w:rPr>
                <w:i/>
                <w:iCs/>
                <w:sz w:val="23"/>
                <w:szCs w:val="23"/>
                <w:lang w:val="lv-LV"/>
              </w:rPr>
              <w:t xml:space="preserve">vai </w:t>
            </w:r>
            <w:r w:rsidRPr="002072E8">
              <w:rPr>
                <w:sz w:val="23"/>
                <w:szCs w:val="23"/>
                <w:lang w:val="lv-LV"/>
              </w:rPr>
              <w:t xml:space="preserve">profesionālā bakalaura grāds izglītībā un mūzikas skolotāja kvalifikācija – profesionālā maģistra grāda nozaru (mūzikas) pedagoģijā un skolotāja (skolotāja logopēda vai pirmsskolas izglītības skolotāja, vai pamatizglītības skolotāja, vai kora priekšmetu skolotāja, vai kolektīvās muzicēšanas skolotāja)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mūzikas skolotāja kvalifikācija </w:t>
            </w:r>
            <w:r w:rsidRPr="002072E8">
              <w:rPr>
                <w:i/>
                <w:iCs/>
                <w:sz w:val="23"/>
                <w:szCs w:val="23"/>
                <w:lang w:val="lv-LV"/>
              </w:rPr>
              <w:t xml:space="preserve">vai </w:t>
            </w:r>
            <w:r w:rsidRPr="002072E8">
              <w:rPr>
                <w:sz w:val="23"/>
                <w:szCs w:val="23"/>
                <w:lang w:val="lv-LV"/>
              </w:rPr>
              <w:t xml:space="preserve">profesionālā bakalaura grāds izglītībā un mūzikas skolotāja kvalifikācija, </w:t>
            </w:r>
            <w:r w:rsidRPr="002072E8">
              <w:rPr>
                <w:i/>
                <w:iCs/>
                <w:sz w:val="23"/>
                <w:szCs w:val="23"/>
                <w:lang w:val="lv-LV"/>
              </w:rPr>
              <w:t xml:space="preserve">un </w:t>
            </w:r>
            <w:r w:rsidRPr="002072E8">
              <w:rPr>
                <w:sz w:val="23"/>
                <w:szCs w:val="23"/>
                <w:lang w:val="lv-LV"/>
              </w:rPr>
              <w:t xml:space="preserve">angļu valodas zināšanas vismaz B2 līmenī saskaņā ar Eiropas valodu pamatnostādnēm – profesionālā maģistra grāda nozares (mūzikas) pedagoģijā un </w:t>
            </w:r>
            <w:r w:rsidRPr="002072E8">
              <w:rPr>
                <w:sz w:val="23"/>
                <w:szCs w:val="23"/>
                <w:lang w:val="lv-LV"/>
              </w:rPr>
              <w:lastRenderedPageBreak/>
              <w:t xml:space="preserve">svešvalodas (angļu)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mūzikas skolotāja kvalifikācija </w:t>
            </w:r>
            <w:r w:rsidRPr="002072E8">
              <w:rPr>
                <w:i/>
                <w:iCs/>
                <w:sz w:val="23"/>
                <w:szCs w:val="23"/>
                <w:lang w:val="lv-LV"/>
              </w:rPr>
              <w:t xml:space="preserve">vai </w:t>
            </w:r>
            <w:r w:rsidRPr="002072E8">
              <w:rPr>
                <w:sz w:val="23"/>
                <w:szCs w:val="23"/>
                <w:lang w:val="lv-LV"/>
              </w:rPr>
              <w:t xml:space="preserve">profesionālā bakalaura grāds izglītībā un mūzikas skolotāja kvalifikācija, </w:t>
            </w:r>
            <w:r w:rsidRPr="002072E8">
              <w:rPr>
                <w:i/>
                <w:iCs/>
                <w:sz w:val="23"/>
                <w:szCs w:val="23"/>
                <w:lang w:val="lv-LV"/>
              </w:rPr>
              <w:t xml:space="preserve">un </w:t>
            </w:r>
            <w:r w:rsidRPr="002072E8">
              <w:rPr>
                <w:sz w:val="23"/>
                <w:szCs w:val="23"/>
                <w:lang w:val="lv-LV"/>
              </w:rPr>
              <w:t xml:space="preserve">krievu valodas zināšanas: krievu valodas apguve vismaz 70 % centralizētā eksāmena rezultātā vai krievu valodas zināšanas, ko apliecina gada vai eksāmena vērtējums, kas nav zemāks par 7 (labi) iepriekšējās izglītības dokumentā - profesionālā maģistra grāda nozares (mūzikas) pedagoģijā un svešvalodas (krievu)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mūzikas skolotāja kvalifikācija </w:t>
            </w:r>
            <w:r w:rsidRPr="002072E8">
              <w:rPr>
                <w:i/>
                <w:iCs/>
                <w:sz w:val="23"/>
                <w:szCs w:val="23"/>
                <w:lang w:val="lv-LV"/>
              </w:rPr>
              <w:t xml:space="preserve">vai </w:t>
            </w:r>
            <w:r w:rsidRPr="002072E8">
              <w:rPr>
                <w:sz w:val="23"/>
                <w:szCs w:val="23"/>
                <w:lang w:val="lv-LV"/>
              </w:rPr>
              <w:t xml:space="preserve">profesionālā bakalaura grāds izglītībā un mūzikas skolotāja kvalifikācija, </w:t>
            </w:r>
            <w:r w:rsidRPr="002072E8">
              <w:rPr>
                <w:i/>
                <w:iCs/>
                <w:sz w:val="23"/>
                <w:szCs w:val="23"/>
                <w:lang w:val="lv-LV"/>
              </w:rPr>
              <w:t xml:space="preserve">un </w:t>
            </w:r>
            <w:r w:rsidRPr="002072E8">
              <w:rPr>
                <w:sz w:val="23"/>
                <w:szCs w:val="23"/>
                <w:lang w:val="lv-LV"/>
              </w:rPr>
              <w:t xml:space="preserve">latviešu valodas zināšanas: valsts valodas apguve vismaz 70 % centralizētā eksāmena rezultātā vai latviešu valodas zināšanas, ko apliecina gada vai eksāmena vērtējums, kas nav zemāks par 7 (labi) iepriekšējās izglītības dokumentā - profesionālā maģistra grāda nozaru (mūzikas) pedagoģijā un svešvalodas (latviešu) valodas skolotāja 1.-12.klasē kvalifikācijas iegūšanai; </w:t>
            </w:r>
          </w:p>
          <w:p w:rsidR="00217863" w:rsidRPr="002072E8" w:rsidRDefault="00217863"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deju skolotāja kvalifikācija </w:t>
            </w:r>
            <w:r w:rsidRPr="002072E8">
              <w:rPr>
                <w:i/>
                <w:iCs/>
                <w:sz w:val="23"/>
                <w:szCs w:val="23"/>
                <w:lang w:val="lv-LV"/>
              </w:rPr>
              <w:t xml:space="preserve">vai </w:t>
            </w:r>
            <w:r w:rsidRPr="002072E8">
              <w:rPr>
                <w:sz w:val="23"/>
                <w:szCs w:val="23"/>
                <w:lang w:val="lv-LV"/>
              </w:rPr>
              <w:t xml:space="preserve">profesionālā bakalaura grāds izglītībā un deju skolotāja kvalifikācija, </w:t>
            </w:r>
            <w:r w:rsidRPr="002072E8">
              <w:rPr>
                <w:i/>
                <w:iCs/>
                <w:sz w:val="23"/>
                <w:szCs w:val="23"/>
                <w:lang w:val="lv-LV"/>
              </w:rPr>
              <w:t xml:space="preserve">vai </w:t>
            </w:r>
            <w:r w:rsidRPr="002072E8">
              <w:rPr>
                <w:sz w:val="23"/>
                <w:szCs w:val="23"/>
                <w:lang w:val="lv-LV"/>
              </w:rPr>
              <w:t xml:space="preserve">profesionālā bakalaura grāds horeogrāfijā (ja ir apgūts studiju kurss pedagoģijā vismaz 4 KP apjomā) – profesionālā maģistra grāda nozaru (dejas) pedagoģijā iegūšanai; </w:t>
            </w:r>
          </w:p>
          <w:p w:rsidR="002072E8" w:rsidRPr="002072E8" w:rsidRDefault="00217863" w:rsidP="002072E8">
            <w:pPr>
              <w:pStyle w:val="Default"/>
              <w:numPr>
                <w:ilvl w:val="0"/>
                <w:numId w:val="44"/>
              </w:numPr>
              <w:jc w:val="both"/>
              <w:rPr>
                <w:sz w:val="23"/>
                <w:szCs w:val="23"/>
                <w:lang w:val="lv-LV"/>
              </w:rPr>
            </w:pPr>
            <w:r w:rsidRPr="002072E8">
              <w:rPr>
                <w:sz w:val="23"/>
                <w:szCs w:val="23"/>
                <w:lang w:val="lv-LV"/>
              </w:rPr>
              <w:t xml:space="preserve">profesionālā bakalaura grāds horeogrāfijā (ja ir apgūts studiju kurss pedagoģijā vismaz 4 KP apjomā) – </w:t>
            </w:r>
            <w:r w:rsidR="002072E8" w:rsidRPr="002072E8">
              <w:rPr>
                <w:sz w:val="23"/>
                <w:szCs w:val="23"/>
                <w:lang w:val="lv-LV"/>
              </w:rPr>
              <w:t xml:space="preserve">profesionālā maģistra grāda nozaru (dejas) pedagoģijā un deju un ritmikas skolotāja kvalifikācijas iegūšanai; </w:t>
            </w:r>
          </w:p>
          <w:p w:rsidR="002072E8" w:rsidRPr="002072E8" w:rsidRDefault="002072E8"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deju skolotāja kvalifikācija </w:t>
            </w:r>
            <w:r w:rsidRPr="002072E8">
              <w:rPr>
                <w:i/>
                <w:iCs/>
                <w:sz w:val="23"/>
                <w:szCs w:val="23"/>
                <w:lang w:val="lv-LV"/>
              </w:rPr>
              <w:t xml:space="preserve">vai </w:t>
            </w:r>
            <w:r w:rsidRPr="002072E8">
              <w:rPr>
                <w:sz w:val="23"/>
                <w:szCs w:val="23"/>
                <w:lang w:val="lv-LV"/>
              </w:rPr>
              <w:t xml:space="preserve">profesionālā bakalaura grāds izglītībā un deju skolotāja kvalifikācija – profesionālā maģistra grāda nozaru (dejas) pedagoģijā un skolotāja (skolotāja logopēda vai pirmsskolas izglītības skolotāja, vai pamatizglītības skolotāja) kvalifikācijas iegūšanai; </w:t>
            </w:r>
          </w:p>
          <w:p w:rsidR="002072E8" w:rsidRPr="002072E8" w:rsidRDefault="002072E8"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deju skolotāja kvalifikācija </w:t>
            </w:r>
            <w:r w:rsidRPr="002072E8">
              <w:rPr>
                <w:i/>
                <w:iCs/>
                <w:sz w:val="23"/>
                <w:szCs w:val="23"/>
                <w:lang w:val="lv-LV"/>
              </w:rPr>
              <w:t xml:space="preserve">vai </w:t>
            </w:r>
            <w:r w:rsidRPr="002072E8">
              <w:rPr>
                <w:sz w:val="23"/>
                <w:szCs w:val="23"/>
                <w:lang w:val="lv-LV"/>
              </w:rPr>
              <w:t xml:space="preserve">profesionālā bakalaura grāds izglītībā un deju skolotāja kvalifikācija, </w:t>
            </w:r>
            <w:r w:rsidRPr="002072E8">
              <w:rPr>
                <w:i/>
                <w:iCs/>
                <w:sz w:val="23"/>
                <w:szCs w:val="23"/>
                <w:lang w:val="lv-LV"/>
              </w:rPr>
              <w:t xml:space="preserve">un </w:t>
            </w:r>
            <w:r w:rsidRPr="002072E8">
              <w:rPr>
                <w:sz w:val="23"/>
                <w:szCs w:val="23"/>
                <w:lang w:val="lv-LV"/>
              </w:rPr>
              <w:t xml:space="preserve">angļu valodas zināšanas vismaz B2 līmenī saskaņā ar Eiropas valodu pamatnostādnēm – profesionālā maģistra grāda nozares (dejas) pedagoģijā un svešvalodas (angļu) valodas skolotāja 1.-12.klasē kvalifikācijas iegūšanai; </w:t>
            </w:r>
          </w:p>
          <w:p w:rsidR="002072E8" w:rsidRPr="002072E8" w:rsidRDefault="002072E8" w:rsidP="002072E8">
            <w:pPr>
              <w:pStyle w:val="Default"/>
              <w:numPr>
                <w:ilvl w:val="0"/>
                <w:numId w:val="44"/>
              </w:numPr>
              <w:jc w:val="both"/>
              <w:rPr>
                <w:sz w:val="23"/>
                <w:szCs w:val="23"/>
                <w:lang w:val="lv-LV"/>
              </w:rPr>
            </w:pPr>
            <w:r w:rsidRPr="002072E8">
              <w:rPr>
                <w:sz w:val="23"/>
                <w:szCs w:val="23"/>
                <w:lang w:val="lv-LV"/>
              </w:rPr>
              <w:t xml:space="preserve">otrā līmeņa profesionālā augstākā izglītība un deju skolotāja kvalifikācija </w:t>
            </w:r>
            <w:r w:rsidRPr="002072E8">
              <w:rPr>
                <w:i/>
                <w:iCs/>
                <w:sz w:val="23"/>
                <w:szCs w:val="23"/>
                <w:lang w:val="lv-LV"/>
              </w:rPr>
              <w:t xml:space="preserve">vai </w:t>
            </w:r>
            <w:r w:rsidRPr="002072E8">
              <w:rPr>
                <w:sz w:val="23"/>
                <w:szCs w:val="23"/>
                <w:lang w:val="lv-LV"/>
              </w:rPr>
              <w:t xml:space="preserve">profesionālā bakalaura grāds izglītībā un deju skolotāja kvalifikācija, </w:t>
            </w:r>
            <w:r w:rsidRPr="002072E8">
              <w:rPr>
                <w:i/>
                <w:iCs/>
                <w:sz w:val="23"/>
                <w:szCs w:val="23"/>
                <w:lang w:val="lv-LV"/>
              </w:rPr>
              <w:t xml:space="preserve">un </w:t>
            </w:r>
            <w:r w:rsidRPr="002072E8">
              <w:rPr>
                <w:sz w:val="23"/>
                <w:szCs w:val="23"/>
                <w:lang w:val="lv-LV"/>
              </w:rPr>
              <w:t xml:space="preserve">krievu valodas zināšanas: krievu valodas apguve </w:t>
            </w:r>
            <w:r w:rsidRPr="002072E8">
              <w:rPr>
                <w:sz w:val="23"/>
                <w:szCs w:val="23"/>
                <w:lang w:val="lv-LV"/>
              </w:rPr>
              <w:lastRenderedPageBreak/>
              <w:t xml:space="preserve">vismaz 70 % centralizētā eksāmena rezultātā vai krievu valodas zināšanas, ko apliecina gada vai eksāmena vērtējums, kas nav zemāks par 7 (labi) iepriekšējās izglītības dokumentā - profesionālā maģistra grāda nozares (dejas) pedagoģijā un svešvalodas (krievu) valodas skolotāja 1.-12.klasē kvalifikācijas iegūšanai; </w:t>
            </w:r>
          </w:p>
          <w:p w:rsidR="00217863" w:rsidRDefault="002072E8" w:rsidP="00BE3A89">
            <w:pPr>
              <w:pStyle w:val="Default"/>
              <w:numPr>
                <w:ilvl w:val="0"/>
                <w:numId w:val="44"/>
              </w:numPr>
              <w:jc w:val="both"/>
              <w:rPr>
                <w:sz w:val="23"/>
                <w:szCs w:val="23"/>
                <w:lang w:val="lv-LV"/>
              </w:rPr>
            </w:pPr>
            <w:r w:rsidRPr="002072E8">
              <w:rPr>
                <w:sz w:val="23"/>
                <w:szCs w:val="23"/>
                <w:lang w:val="lv-LV"/>
              </w:rPr>
              <w:t xml:space="preserve">otrā līmeņa profesionālā augstākā izglītība un deju skolotāja kvalifikācija </w:t>
            </w:r>
            <w:r w:rsidRPr="002072E8">
              <w:rPr>
                <w:i/>
                <w:iCs/>
                <w:sz w:val="23"/>
                <w:szCs w:val="23"/>
                <w:lang w:val="lv-LV"/>
              </w:rPr>
              <w:t xml:space="preserve">vai </w:t>
            </w:r>
            <w:r w:rsidRPr="002072E8">
              <w:rPr>
                <w:sz w:val="23"/>
                <w:szCs w:val="23"/>
                <w:lang w:val="lv-LV"/>
              </w:rPr>
              <w:t xml:space="preserve">profesionālā bakalaura grāds izglītībā un deju skolotāja kvalifikācija, </w:t>
            </w:r>
            <w:r w:rsidRPr="002072E8">
              <w:rPr>
                <w:i/>
                <w:iCs/>
                <w:sz w:val="23"/>
                <w:szCs w:val="23"/>
                <w:lang w:val="lv-LV"/>
              </w:rPr>
              <w:t xml:space="preserve">un </w:t>
            </w:r>
            <w:r w:rsidRPr="002072E8">
              <w:rPr>
                <w:sz w:val="23"/>
                <w:szCs w:val="23"/>
                <w:lang w:val="lv-LV"/>
              </w:rPr>
              <w:t xml:space="preserve">latviešu valodas zināšanas: valsts valodas apguve vismaz 70 % centralizētā eksāmena rezultātā vai latviešu valodas zināšanas, ko apliecina gada vai eksāmena vērtējums, kas nav zemāks par 7 (labi) iepriekšējās izglītības dokumentā - profesionālā maģistra grāda nozaru (dejas) pedagoģijā un svešvalodas (latviešu) valodas skolotāja 1.-12.klasē kvalifikācijas iegūšanai. </w:t>
            </w:r>
          </w:p>
          <w:p w:rsidR="002072E8" w:rsidRPr="002072E8" w:rsidRDefault="002072E8" w:rsidP="002072E8">
            <w:pPr>
              <w:pStyle w:val="Default"/>
              <w:ind w:left="720"/>
              <w:jc w:val="both"/>
              <w:rPr>
                <w:sz w:val="23"/>
                <w:szCs w:val="23"/>
                <w:lang w:val="lv-LV"/>
              </w:rPr>
            </w:pPr>
          </w:p>
        </w:tc>
      </w:tr>
      <w:tr w:rsidR="00217863" w:rsidTr="00217863">
        <w:tc>
          <w:tcPr>
            <w:tcW w:w="3510" w:type="dxa"/>
          </w:tcPr>
          <w:p w:rsidR="002072E8" w:rsidRPr="002072E8" w:rsidRDefault="002072E8" w:rsidP="002072E8">
            <w:pPr>
              <w:pStyle w:val="Default"/>
              <w:jc w:val="both"/>
              <w:rPr>
                <w:sz w:val="23"/>
                <w:szCs w:val="23"/>
                <w:lang w:val="lv-LV"/>
              </w:rPr>
            </w:pPr>
            <w:r w:rsidRPr="002072E8">
              <w:rPr>
                <w:sz w:val="23"/>
                <w:szCs w:val="23"/>
                <w:lang w:val="lv-LV"/>
              </w:rPr>
              <w:lastRenderedPageBreak/>
              <w:t xml:space="preserve">Studiju programmas īstenošanas valodas </w:t>
            </w:r>
          </w:p>
          <w:p w:rsidR="00217863" w:rsidRPr="002072E8" w:rsidRDefault="00217863" w:rsidP="00BE3A89">
            <w:pPr>
              <w:jc w:val="both"/>
              <w:rPr>
                <w:sz w:val="24"/>
                <w:szCs w:val="24"/>
              </w:rPr>
            </w:pPr>
          </w:p>
        </w:tc>
        <w:tc>
          <w:tcPr>
            <w:tcW w:w="6061" w:type="dxa"/>
          </w:tcPr>
          <w:p w:rsidR="002072E8" w:rsidRPr="002072E8" w:rsidRDefault="002072E8" w:rsidP="002072E8">
            <w:pPr>
              <w:pStyle w:val="Default"/>
              <w:jc w:val="both"/>
              <w:rPr>
                <w:sz w:val="23"/>
                <w:szCs w:val="23"/>
                <w:lang w:val="lv-LV"/>
              </w:rPr>
            </w:pPr>
            <w:r w:rsidRPr="002072E8">
              <w:rPr>
                <w:sz w:val="23"/>
                <w:szCs w:val="23"/>
                <w:lang w:val="lv-LV"/>
              </w:rPr>
              <w:t xml:space="preserve">Studijas profesionālā maģistra grādā ieguvei – latviešu un angļu valodā; </w:t>
            </w:r>
          </w:p>
          <w:p w:rsidR="002072E8" w:rsidRDefault="002072E8" w:rsidP="002072E8">
            <w:pPr>
              <w:jc w:val="both"/>
              <w:rPr>
                <w:sz w:val="23"/>
                <w:szCs w:val="23"/>
              </w:rPr>
            </w:pPr>
            <w:r w:rsidRPr="002072E8">
              <w:rPr>
                <w:sz w:val="23"/>
                <w:szCs w:val="23"/>
              </w:rPr>
              <w:t>Studijas profesionālā maģistra grāda un kvalifikācijas iegūšanai – latviešu valodā</w:t>
            </w:r>
          </w:p>
          <w:p w:rsidR="00217863" w:rsidRPr="002072E8" w:rsidRDefault="002072E8" w:rsidP="002072E8">
            <w:pPr>
              <w:jc w:val="both"/>
              <w:rPr>
                <w:sz w:val="24"/>
                <w:szCs w:val="24"/>
              </w:rPr>
            </w:pPr>
            <w:r w:rsidRPr="002072E8">
              <w:rPr>
                <w:sz w:val="23"/>
                <w:szCs w:val="23"/>
              </w:rPr>
              <w:t xml:space="preserve"> </w:t>
            </w:r>
          </w:p>
        </w:tc>
      </w:tr>
      <w:tr w:rsidR="00217863" w:rsidTr="00217863">
        <w:tc>
          <w:tcPr>
            <w:tcW w:w="3510" w:type="dxa"/>
          </w:tcPr>
          <w:p w:rsidR="002072E8" w:rsidRPr="002072E8" w:rsidRDefault="002072E8" w:rsidP="002072E8">
            <w:pPr>
              <w:pStyle w:val="Default"/>
              <w:jc w:val="both"/>
              <w:rPr>
                <w:sz w:val="23"/>
                <w:szCs w:val="23"/>
                <w:lang w:val="lv-LV"/>
              </w:rPr>
            </w:pPr>
            <w:r w:rsidRPr="002072E8">
              <w:rPr>
                <w:sz w:val="23"/>
                <w:szCs w:val="23"/>
                <w:lang w:val="lv-LV"/>
              </w:rPr>
              <w:t xml:space="preserve">Studiju programmā iegūstamais grāds vai grāds un profesionālā kvalifikācija </w:t>
            </w:r>
          </w:p>
          <w:p w:rsidR="00217863" w:rsidRPr="002072E8" w:rsidRDefault="00217863" w:rsidP="00BE3A89">
            <w:pPr>
              <w:jc w:val="both"/>
              <w:rPr>
                <w:sz w:val="24"/>
                <w:szCs w:val="24"/>
              </w:rPr>
            </w:pPr>
          </w:p>
        </w:tc>
        <w:tc>
          <w:tcPr>
            <w:tcW w:w="6061" w:type="dxa"/>
          </w:tcPr>
          <w:p w:rsidR="002072E8" w:rsidRPr="002072E8" w:rsidRDefault="002072E8" w:rsidP="002072E8">
            <w:pPr>
              <w:pStyle w:val="Default"/>
              <w:jc w:val="both"/>
              <w:rPr>
                <w:sz w:val="23"/>
                <w:szCs w:val="23"/>
                <w:lang w:val="lv-LV"/>
              </w:rPr>
            </w:pPr>
            <w:r w:rsidRPr="002072E8">
              <w:rPr>
                <w:i/>
                <w:iCs/>
                <w:sz w:val="23"/>
                <w:szCs w:val="23"/>
                <w:lang w:val="lv-LV"/>
              </w:rPr>
              <w:t xml:space="preserve">Profesionālā maģistra grāds </w:t>
            </w:r>
            <w:r w:rsidRPr="002072E8">
              <w:rPr>
                <w:sz w:val="23"/>
                <w:szCs w:val="23"/>
                <w:lang w:val="lv-LV"/>
              </w:rPr>
              <w:t xml:space="preserve">pirmsskolas vai skolas, vai pieaugušo, vai nozaru (mūzikas vai dejas) pedagoģijā; </w:t>
            </w:r>
          </w:p>
          <w:p w:rsidR="002072E8" w:rsidRPr="002072E8" w:rsidRDefault="002072E8" w:rsidP="002072E8">
            <w:pPr>
              <w:pStyle w:val="Default"/>
              <w:jc w:val="both"/>
              <w:rPr>
                <w:sz w:val="23"/>
                <w:szCs w:val="23"/>
                <w:lang w:val="lv-LV"/>
              </w:rPr>
            </w:pPr>
            <w:r w:rsidRPr="002072E8">
              <w:rPr>
                <w:i/>
                <w:iCs/>
                <w:sz w:val="23"/>
                <w:szCs w:val="23"/>
                <w:lang w:val="lv-LV"/>
              </w:rPr>
              <w:t xml:space="preserve">Profesionālā maģistra grāds </w:t>
            </w:r>
            <w:r w:rsidRPr="002072E8">
              <w:rPr>
                <w:sz w:val="23"/>
                <w:szCs w:val="23"/>
                <w:lang w:val="lv-LV"/>
              </w:rPr>
              <w:t xml:space="preserve">pirmsskolas vai skolas, vai pieaugušo, vai nozaru (mūzikas vai dejas) pedagoģijā </w:t>
            </w:r>
            <w:r w:rsidRPr="002072E8">
              <w:rPr>
                <w:i/>
                <w:iCs/>
                <w:sz w:val="23"/>
                <w:szCs w:val="23"/>
                <w:lang w:val="lv-LV"/>
              </w:rPr>
              <w:t xml:space="preserve">un viena no profesionālajām kvalifikācijām: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pirmsskolas izglītības skolotājs;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pamatizglītības skolotājs;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skolotājs logopēds;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svešvalodas (krievu) skolotājs 1.-12. klasē;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svešvalodas (angļu) skolotājs 1.-12. klasē;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svešvalodas (latviešu) skolotājs 1.-12. klasē;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kora priekšmetu skolotājs; </w:t>
            </w:r>
          </w:p>
          <w:p w:rsidR="002072E8" w:rsidRPr="002072E8" w:rsidRDefault="002072E8" w:rsidP="002072E8">
            <w:pPr>
              <w:pStyle w:val="Default"/>
              <w:numPr>
                <w:ilvl w:val="0"/>
                <w:numId w:val="42"/>
              </w:numPr>
              <w:jc w:val="both"/>
              <w:rPr>
                <w:sz w:val="23"/>
                <w:szCs w:val="23"/>
                <w:lang w:val="lv-LV"/>
              </w:rPr>
            </w:pPr>
            <w:r w:rsidRPr="002072E8">
              <w:rPr>
                <w:sz w:val="23"/>
                <w:szCs w:val="23"/>
                <w:lang w:val="lv-LV"/>
              </w:rPr>
              <w:t xml:space="preserve">kolektīvās muzicēšanas skolotājs; </w:t>
            </w:r>
          </w:p>
          <w:p w:rsidR="00217863" w:rsidRDefault="002072E8" w:rsidP="00BE3A89">
            <w:pPr>
              <w:pStyle w:val="Default"/>
              <w:numPr>
                <w:ilvl w:val="0"/>
                <w:numId w:val="42"/>
              </w:numPr>
              <w:jc w:val="both"/>
              <w:rPr>
                <w:sz w:val="23"/>
                <w:szCs w:val="23"/>
                <w:lang w:val="lv-LV"/>
              </w:rPr>
            </w:pPr>
            <w:r w:rsidRPr="002072E8">
              <w:rPr>
                <w:sz w:val="23"/>
                <w:szCs w:val="23"/>
                <w:lang w:val="lv-LV"/>
              </w:rPr>
              <w:t xml:space="preserve">deju un ritmikas skolotājs. </w:t>
            </w:r>
          </w:p>
          <w:p w:rsidR="002072E8" w:rsidRPr="002072E8" w:rsidRDefault="002072E8" w:rsidP="002072E8">
            <w:pPr>
              <w:pStyle w:val="Default"/>
              <w:ind w:left="720"/>
              <w:jc w:val="both"/>
              <w:rPr>
                <w:sz w:val="23"/>
                <w:szCs w:val="23"/>
                <w:lang w:val="lv-LV"/>
              </w:rPr>
            </w:pPr>
          </w:p>
        </w:tc>
      </w:tr>
    </w:tbl>
    <w:p w:rsidR="00217863" w:rsidRDefault="00217863" w:rsidP="00BE3A89">
      <w:pPr>
        <w:jc w:val="both"/>
        <w:rPr>
          <w:sz w:val="24"/>
          <w:szCs w:val="24"/>
        </w:rPr>
      </w:pPr>
    </w:p>
    <w:p w:rsidR="00723B0E" w:rsidRDefault="00D51CFE" w:rsidP="00BE3A89">
      <w:pPr>
        <w:jc w:val="both"/>
        <w:rPr>
          <w:sz w:val="24"/>
          <w:szCs w:val="24"/>
        </w:rPr>
      </w:pPr>
      <w:r>
        <w:rPr>
          <w:sz w:val="24"/>
          <w:szCs w:val="24"/>
        </w:rPr>
        <w:t>Minē</w:t>
      </w:r>
      <w:r w:rsidR="00723B0E" w:rsidRPr="00723B0E">
        <w:rPr>
          <w:sz w:val="24"/>
          <w:szCs w:val="24"/>
        </w:rPr>
        <w:t xml:space="preserve">tās izmaiņas skar gan studiju procesa organizāciju, </w:t>
      </w:r>
      <w:r w:rsidR="007D0E8C">
        <w:rPr>
          <w:sz w:val="24"/>
          <w:szCs w:val="24"/>
        </w:rPr>
        <w:t>gan saturu, gan ievērojami paplaš</w:t>
      </w:r>
      <w:r w:rsidR="00723B0E" w:rsidRPr="00723B0E">
        <w:rPr>
          <w:sz w:val="24"/>
          <w:szCs w:val="24"/>
        </w:rPr>
        <w:t xml:space="preserve">ina </w:t>
      </w:r>
      <w:r w:rsidR="007D0E8C">
        <w:rPr>
          <w:sz w:val="24"/>
          <w:szCs w:val="24"/>
        </w:rPr>
        <w:t>mācību priekšmetus</w:t>
      </w:r>
      <w:r w:rsidR="00723B0E">
        <w:rPr>
          <w:sz w:val="24"/>
          <w:szCs w:val="24"/>
        </w:rPr>
        <w:t xml:space="preserve"> </w:t>
      </w:r>
      <w:r w:rsidR="00723B0E" w:rsidRPr="00723B0E">
        <w:rPr>
          <w:rFonts w:eastAsiaTheme="minorHAnsi"/>
          <w:color w:val="000000"/>
          <w:sz w:val="24"/>
          <w:szCs w:val="24"/>
        </w:rPr>
        <w:t>profesionāl</w:t>
      </w:r>
      <w:r w:rsidR="00723B0E" w:rsidRPr="00723B0E">
        <w:rPr>
          <w:sz w:val="24"/>
          <w:szCs w:val="24"/>
        </w:rPr>
        <w:t>ajā kvalifikācijā</w:t>
      </w:r>
      <w:r w:rsidR="007D0E8C">
        <w:rPr>
          <w:sz w:val="24"/>
          <w:szCs w:val="24"/>
        </w:rPr>
        <w:t>, tā</w:t>
      </w:r>
      <w:r w:rsidR="00723B0E">
        <w:rPr>
          <w:sz w:val="24"/>
          <w:szCs w:val="24"/>
        </w:rPr>
        <w:t>pēc uzskatāmas par ļoti būtiskām.</w:t>
      </w:r>
    </w:p>
    <w:p w:rsidR="00B25325" w:rsidRPr="00723B0E" w:rsidRDefault="00B25325" w:rsidP="00BE3A89">
      <w:pPr>
        <w:jc w:val="both"/>
        <w:rPr>
          <w:sz w:val="24"/>
          <w:szCs w:val="24"/>
        </w:rPr>
      </w:pPr>
    </w:p>
    <w:p w:rsidR="00723B0E" w:rsidRDefault="00723B0E" w:rsidP="00BE3A89">
      <w:pPr>
        <w:jc w:val="both"/>
        <w:rPr>
          <w:sz w:val="23"/>
          <w:szCs w:val="23"/>
        </w:rPr>
      </w:pPr>
    </w:p>
    <w:p w:rsidR="00201A18" w:rsidRPr="00C72888" w:rsidRDefault="007D0E8C" w:rsidP="00C72888">
      <w:pPr>
        <w:pStyle w:val="ListParagraph"/>
        <w:numPr>
          <w:ilvl w:val="0"/>
          <w:numId w:val="15"/>
        </w:numPr>
        <w:jc w:val="both"/>
        <w:rPr>
          <w:b/>
          <w:sz w:val="24"/>
          <w:szCs w:val="24"/>
        </w:rPr>
      </w:pPr>
      <w:r>
        <w:rPr>
          <w:b/>
          <w:sz w:val="24"/>
          <w:szCs w:val="24"/>
        </w:rPr>
        <w:t>Novērtējuma</w:t>
      </w:r>
      <w:r w:rsidR="00201A18" w:rsidRPr="00C72888">
        <w:rPr>
          <w:b/>
          <w:sz w:val="24"/>
          <w:szCs w:val="24"/>
        </w:rPr>
        <w:t xml:space="preserve"> izstrādē izmantotie informācijas avoti</w:t>
      </w:r>
    </w:p>
    <w:p w:rsidR="00DC6340" w:rsidRDefault="00DC6340" w:rsidP="00DC6340">
      <w:pPr>
        <w:jc w:val="both"/>
        <w:rPr>
          <w:b/>
          <w:sz w:val="24"/>
          <w:szCs w:val="24"/>
        </w:rPr>
      </w:pPr>
    </w:p>
    <w:p w:rsidR="00DC6340" w:rsidRPr="00C61659" w:rsidRDefault="00DC6340" w:rsidP="00DC6340">
      <w:pPr>
        <w:pStyle w:val="ListParagraph"/>
        <w:numPr>
          <w:ilvl w:val="0"/>
          <w:numId w:val="28"/>
        </w:numPr>
        <w:jc w:val="both"/>
        <w:rPr>
          <w:sz w:val="24"/>
          <w:szCs w:val="24"/>
        </w:rPr>
      </w:pPr>
      <w:r w:rsidRPr="00C61659">
        <w:rPr>
          <w:sz w:val="24"/>
          <w:szCs w:val="24"/>
        </w:rPr>
        <w:t>Rīgas Pedagogijas un izglītības vadības akadēmijas 25.10.2016. pieteikums profesionālā maģistra studiju programmas “Pedagoģija” (47142) izmaiņu akceptēšanai.</w:t>
      </w:r>
    </w:p>
    <w:p w:rsidR="00DC6340" w:rsidRPr="00C61659" w:rsidRDefault="00DC6340" w:rsidP="00DC6340">
      <w:pPr>
        <w:pStyle w:val="ListParagraph"/>
        <w:numPr>
          <w:ilvl w:val="0"/>
          <w:numId w:val="28"/>
        </w:numPr>
        <w:jc w:val="both"/>
        <w:rPr>
          <w:sz w:val="24"/>
          <w:szCs w:val="24"/>
        </w:rPr>
      </w:pPr>
      <w:r w:rsidRPr="00C61659">
        <w:rPr>
          <w:sz w:val="24"/>
          <w:szCs w:val="24"/>
        </w:rPr>
        <w:t xml:space="preserve">RPIVA vizītes </w:t>
      </w:r>
      <w:r w:rsidR="007D0E8C" w:rsidRPr="00C61659">
        <w:rPr>
          <w:sz w:val="24"/>
          <w:szCs w:val="24"/>
        </w:rPr>
        <w:t xml:space="preserve">laikā </w:t>
      </w:r>
      <w:r w:rsidRPr="00C61659">
        <w:rPr>
          <w:sz w:val="24"/>
          <w:szCs w:val="24"/>
        </w:rPr>
        <w:t>gūtā informācija.</w:t>
      </w:r>
    </w:p>
    <w:p w:rsidR="00DC6340" w:rsidRPr="00C61659" w:rsidRDefault="00DC6340" w:rsidP="00DC6340">
      <w:pPr>
        <w:pStyle w:val="ListParagraph"/>
        <w:numPr>
          <w:ilvl w:val="0"/>
          <w:numId w:val="28"/>
        </w:numPr>
        <w:jc w:val="both"/>
        <w:rPr>
          <w:sz w:val="24"/>
          <w:szCs w:val="24"/>
        </w:rPr>
      </w:pPr>
      <w:r w:rsidRPr="00C61659">
        <w:rPr>
          <w:sz w:val="24"/>
          <w:szCs w:val="24"/>
        </w:rPr>
        <w:t>Rīgas Pedagogijas un izglītības vadības akadēmijas 15.12.2016. papildinformācija profesionālā maģistra studiju programmas “Pedagoģija” (47142) izmaiņu akceptēšanai.</w:t>
      </w:r>
    </w:p>
    <w:p w:rsidR="00DC6340" w:rsidRPr="00C61659" w:rsidRDefault="00DC6340" w:rsidP="00DC6340">
      <w:pPr>
        <w:pStyle w:val="ListParagraph"/>
        <w:numPr>
          <w:ilvl w:val="0"/>
          <w:numId w:val="28"/>
        </w:numPr>
        <w:jc w:val="both"/>
        <w:rPr>
          <w:sz w:val="24"/>
          <w:szCs w:val="24"/>
        </w:rPr>
      </w:pPr>
      <w:r w:rsidRPr="00C61659">
        <w:rPr>
          <w:sz w:val="24"/>
          <w:szCs w:val="24"/>
        </w:rPr>
        <w:t xml:space="preserve">RPIVA vietne: </w:t>
      </w:r>
      <w:hyperlink r:id="rId5" w:history="1">
        <w:r w:rsidRPr="00C61659">
          <w:rPr>
            <w:rStyle w:val="Hyperlink"/>
            <w:sz w:val="24"/>
            <w:szCs w:val="24"/>
          </w:rPr>
          <w:t>http://www.rpiva.lv/pdf/Pedagogija_2015.pdf</w:t>
        </w:r>
      </w:hyperlink>
      <w:r w:rsidRPr="00C61659">
        <w:rPr>
          <w:sz w:val="24"/>
          <w:szCs w:val="24"/>
        </w:rPr>
        <w:t xml:space="preserve"> un </w:t>
      </w:r>
      <w:hyperlink r:id="rId6" w:history="1">
        <w:r w:rsidRPr="00C61659">
          <w:rPr>
            <w:rStyle w:val="Hyperlink"/>
            <w:sz w:val="24"/>
            <w:szCs w:val="24"/>
          </w:rPr>
          <w:t>http://www.rpiva.lv/index.php?mh=studiju_prog</w:t>
        </w:r>
      </w:hyperlink>
      <w:r w:rsidRPr="00C61659">
        <w:rPr>
          <w:sz w:val="24"/>
          <w:szCs w:val="24"/>
        </w:rPr>
        <w:t xml:space="preserve"> </w:t>
      </w:r>
    </w:p>
    <w:p w:rsidR="00F90832" w:rsidRPr="00C61659" w:rsidRDefault="00F90832" w:rsidP="00DC6340">
      <w:pPr>
        <w:pStyle w:val="ListParagraph"/>
        <w:numPr>
          <w:ilvl w:val="0"/>
          <w:numId w:val="28"/>
        </w:numPr>
        <w:jc w:val="both"/>
        <w:rPr>
          <w:sz w:val="24"/>
          <w:szCs w:val="24"/>
        </w:rPr>
      </w:pPr>
      <w:r w:rsidRPr="00C61659">
        <w:rPr>
          <w:sz w:val="24"/>
          <w:szCs w:val="24"/>
        </w:rPr>
        <w:lastRenderedPageBreak/>
        <w:t xml:space="preserve">LR MK Noteikumi </w:t>
      </w:r>
      <w:r w:rsidRPr="00C61659">
        <w:rPr>
          <w:bCs/>
          <w:sz w:val="24"/>
          <w:szCs w:val="24"/>
          <w:shd w:val="clear" w:color="auto" w:fill="FFFFFF"/>
        </w:rPr>
        <w:t xml:space="preserve">par otrā līmeņa profesionālās augstākās izglītības valsts standartu </w:t>
      </w:r>
      <w:r w:rsidRPr="00C61659">
        <w:rPr>
          <w:sz w:val="24"/>
          <w:szCs w:val="24"/>
        </w:rPr>
        <w:t>nr. 512</w:t>
      </w:r>
      <w:r w:rsidRPr="00C61659">
        <w:rPr>
          <w:bCs/>
          <w:sz w:val="24"/>
          <w:szCs w:val="24"/>
          <w:shd w:val="clear" w:color="auto" w:fill="FFFFFF"/>
        </w:rPr>
        <w:t xml:space="preserve">, </w:t>
      </w:r>
      <w:r w:rsidRPr="00C61659">
        <w:rPr>
          <w:sz w:val="24"/>
          <w:szCs w:val="24"/>
        </w:rPr>
        <w:t>26.08.2014.</w:t>
      </w:r>
    </w:p>
    <w:p w:rsidR="00DC6340" w:rsidRPr="00C61659" w:rsidRDefault="00F90832" w:rsidP="00201A18">
      <w:pPr>
        <w:pStyle w:val="ListParagraph"/>
        <w:numPr>
          <w:ilvl w:val="0"/>
          <w:numId w:val="28"/>
        </w:numPr>
        <w:jc w:val="both"/>
        <w:rPr>
          <w:sz w:val="24"/>
          <w:szCs w:val="24"/>
        </w:rPr>
      </w:pPr>
      <w:r w:rsidRPr="00C61659">
        <w:rPr>
          <w:sz w:val="24"/>
          <w:szCs w:val="24"/>
        </w:rPr>
        <w:t xml:space="preserve">LR MK </w:t>
      </w:r>
      <w:r w:rsidRPr="00C61659">
        <w:rPr>
          <w:bCs/>
          <w:sz w:val="24"/>
          <w:szCs w:val="24"/>
          <w:shd w:val="clear" w:color="auto" w:fill="FFFFFF"/>
        </w:rPr>
        <w:t>Augstskolu, koledžu un studiju virzienu akreditācijas n</w:t>
      </w:r>
      <w:r w:rsidRPr="00C61659">
        <w:rPr>
          <w:sz w:val="24"/>
          <w:szCs w:val="24"/>
        </w:rPr>
        <w:t xml:space="preserve">oteikumi nr. 407, 14.06.2015. </w:t>
      </w:r>
    </w:p>
    <w:p w:rsidR="00F90832" w:rsidRPr="00C61659" w:rsidRDefault="00F90832" w:rsidP="00F90832">
      <w:pPr>
        <w:pStyle w:val="ListParagraph"/>
        <w:jc w:val="both"/>
        <w:rPr>
          <w:sz w:val="24"/>
          <w:szCs w:val="24"/>
        </w:rPr>
      </w:pPr>
    </w:p>
    <w:p w:rsidR="002072E8" w:rsidRDefault="002072E8" w:rsidP="00F90832">
      <w:pPr>
        <w:pStyle w:val="ListParagraph"/>
        <w:jc w:val="both"/>
        <w:rPr>
          <w:sz w:val="24"/>
          <w:szCs w:val="24"/>
        </w:rPr>
      </w:pPr>
    </w:p>
    <w:p w:rsidR="002072E8" w:rsidRPr="00F90832" w:rsidRDefault="002072E8" w:rsidP="00F90832">
      <w:pPr>
        <w:pStyle w:val="ListParagraph"/>
        <w:jc w:val="both"/>
        <w:rPr>
          <w:sz w:val="24"/>
          <w:szCs w:val="24"/>
        </w:rPr>
      </w:pPr>
    </w:p>
    <w:p w:rsidR="00DC6340" w:rsidRDefault="00DC6340" w:rsidP="00201A18">
      <w:pPr>
        <w:jc w:val="both"/>
        <w:rPr>
          <w:sz w:val="24"/>
          <w:szCs w:val="24"/>
        </w:rPr>
      </w:pPr>
    </w:p>
    <w:p w:rsidR="00201A18" w:rsidRDefault="00201A18" w:rsidP="00C72888">
      <w:pPr>
        <w:pStyle w:val="ListParagraph"/>
        <w:numPr>
          <w:ilvl w:val="0"/>
          <w:numId w:val="15"/>
        </w:numPr>
        <w:jc w:val="both"/>
        <w:rPr>
          <w:b/>
          <w:sz w:val="24"/>
          <w:szCs w:val="24"/>
        </w:rPr>
      </w:pPr>
      <w:r>
        <w:rPr>
          <w:b/>
          <w:sz w:val="24"/>
          <w:szCs w:val="24"/>
        </w:rPr>
        <w:t xml:space="preserve">Vizītes gaitas un tikšanās ar augstskolas pārstāvjiem </w:t>
      </w:r>
      <w:r w:rsidR="0075305F">
        <w:rPr>
          <w:b/>
          <w:sz w:val="24"/>
          <w:szCs w:val="24"/>
        </w:rPr>
        <w:t>raksturojums</w:t>
      </w:r>
    </w:p>
    <w:p w:rsidR="00201A18" w:rsidRDefault="00201A18" w:rsidP="00201A18">
      <w:pPr>
        <w:jc w:val="both"/>
        <w:rPr>
          <w:b/>
          <w:sz w:val="24"/>
          <w:szCs w:val="24"/>
        </w:rPr>
      </w:pPr>
    </w:p>
    <w:p w:rsidR="00201A18" w:rsidRDefault="005A37CB" w:rsidP="00201A18">
      <w:pPr>
        <w:jc w:val="both"/>
        <w:rPr>
          <w:sz w:val="24"/>
          <w:szCs w:val="24"/>
        </w:rPr>
      </w:pPr>
      <w:r w:rsidRPr="005A37CB">
        <w:rPr>
          <w:sz w:val="24"/>
          <w:szCs w:val="24"/>
        </w:rPr>
        <w:t xml:space="preserve">Vizītes </w:t>
      </w:r>
      <w:r>
        <w:rPr>
          <w:sz w:val="24"/>
          <w:szCs w:val="24"/>
        </w:rPr>
        <w:t>laikā 2017.gada 09.janvārī apmeklētas un iepazītas RPIVA studiju prgrammas studiju telpas un aizvadīta tikšanās ar</w:t>
      </w:r>
    </w:p>
    <w:p w:rsidR="005A37CB" w:rsidRPr="005A37CB" w:rsidRDefault="005A37CB" w:rsidP="005A37CB">
      <w:pPr>
        <w:pStyle w:val="Default"/>
        <w:numPr>
          <w:ilvl w:val="0"/>
          <w:numId w:val="29"/>
        </w:numPr>
        <w:jc w:val="both"/>
        <w:rPr>
          <w:lang w:val="lv-LV"/>
        </w:rPr>
      </w:pPr>
      <w:r w:rsidRPr="005A37CB">
        <w:rPr>
          <w:lang w:val="lv-LV"/>
        </w:rPr>
        <w:t>RPIVA rektora vietnieci izglītības jautājumos Dr.paed. Inesi Freibergu;</w:t>
      </w:r>
    </w:p>
    <w:p w:rsidR="005A37CB" w:rsidRPr="005A37CB" w:rsidRDefault="005A37CB" w:rsidP="005A37CB">
      <w:pPr>
        <w:pStyle w:val="Default"/>
        <w:numPr>
          <w:ilvl w:val="0"/>
          <w:numId w:val="29"/>
        </w:numPr>
        <w:jc w:val="both"/>
        <w:rPr>
          <w:lang w:val="lv-LV"/>
        </w:rPr>
      </w:pPr>
      <w:r w:rsidRPr="005A37CB">
        <w:rPr>
          <w:lang w:val="lv-LV"/>
        </w:rPr>
        <w:t>RPIVA Studiju attīstības un organizācijas daļas vadītāju Daci Kazāku;</w:t>
      </w:r>
    </w:p>
    <w:p w:rsidR="005A37CB" w:rsidRDefault="005A37CB" w:rsidP="005A37CB">
      <w:pPr>
        <w:pStyle w:val="ListParagraph"/>
        <w:numPr>
          <w:ilvl w:val="0"/>
          <w:numId w:val="29"/>
        </w:numPr>
        <w:jc w:val="both"/>
        <w:rPr>
          <w:sz w:val="24"/>
          <w:szCs w:val="24"/>
        </w:rPr>
      </w:pPr>
      <w:r w:rsidRPr="005A37CB">
        <w:rPr>
          <w:sz w:val="24"/>
          <w:szCs w:val="24"/>
        </w:rPr>
        <w:t>profesionālā maģistra studiju programmas “Pedagoģija” vadītāju profesori, Dr.paed. Beatrisi Garjāni;</w:t>
      </w:r>
    </w:p>
    <w:p w:rsidR="005A37CB" w:rsidRDefault="005A37CB" w:rsidP="00291329">
      <w:pPr>
        <w:pStyle w:val="ListParagraph"/>
        <w:numPr>
          <w:ilvl w:val="0"/>
          <w:numId w:val="29"/>
        </w:numPr>
        <w:jc w:val="both"/>
        <w:rPr>
          <w:sz w:val="24"/>
          <w:szCs w:val="24"/>
        </w:rPr>
      </w:pPr>
      <w:r>
        <w:rPr>
          <w:sz w:val="24"/>
          <w:szCs w:val="24"/>
        </w:rPr>
        <w:t>R</w:t>
      </w:r>
      <w:r w:rsidR="00275D2B">
        <w:rPr>
          <w:sz w:val="24"/>
          <w:szCs w:val="24"/>
        </w:rPr>
        <w:t>PIVA Kuldīgas,</w:t>
      </w:r>
      <w:r>
        <w:rPr>
          <w:sz w:val="24"/>
          <w:szCs w:val="24"/>
        </w:rPr>
        <w:t xml:space="preserve"> </w:t>
      </w:r>
      <w:r w:rsidRPr="00275D2B">
        <w:rPr>
          <w:sz w:val="24"/>
          <w:szCs w:val="24"/>
        </w:rPr>
        <w:t>Ventsp</w:t>
      </w:r>
      <w:r w:rsidR="0075305F" w:rsidRPr="00275D2B">
        <w:rPr>
          <w:sz w:val="24"/>
          <w:szCs w:val="24"/>
        </w:rPr>
        <w:t xml:space="preserve">ils </w:t>
      </w:r>
      <w:r w:rsidR="00275D2B" w:rsidRPr="00275D2B">
        <w:rPr>
          <w:sz w:val="24"/>
          <w:szCs w:val="24"/>
        </w:rPr>
        <w:t>un Tukuma</w:t>
      </w:r>
      <w:r w:rsidR="004B5BE4" w:rsidRPr="00275D2B">
        <w:rPr>
          <w:sz w:val="24"/>
          <w:szCs w:val="24"/>
        </w:rPr>
        <w:t xml:space="preserve"> </w:t>
      </w:r>
      <w:r w:rsidR="0075305F" w:rsidRPr="00275D2B">
        <w:rPr>
          <w:sz w:val="24"/>
          <w:szCs w:val="24"/>
        </w:rPr>
        <w:t xml:space="preserve">filiāles </w:t>
      </w:r>
      <w:r w:rsidR="0075305F">
        <w:rPr>
          <w:sz w:val="24"/>
          <w:szCs w:val="24"/>
        </w:rPr>
        <w:t xml:space="preserve">vadītāju Mg.psych. </w:t>
      </w:r>
      <w:r>
        <w:rPr>
          <w:sz w:val="24"/>
          <w:szCs w:val="24"/>
        </w:rPr>
        <w:t xml:space="preserve">Rutu Karloviču, Bauskas filiāles vadītāju Aiju Spriņķi, Madonas filiāles vadītāju </w:t>
      </w:r>
      <w:r w:rsidR="00291329">
        <w:rPr>
          <w:sz w:val="24"/>
          <w:szCs w:val="24"/>
        </w:rPr>
        <w:t xml:space="preserve">Mg. sc. </w:t>
      </w:r>
      <w:r w:rsidR="00291329" w:rsidRPr="00291329">
        <w:rPr>
          <w:sz w:val="24"/>
          <w:szCs w:val="24"/>
        </w:rPr>
        <w:t xml:space="preserve">soc. </w:t>
      </w:r>
      <w:r w:rsidRPr="00291329">
        <w:rPr>
          <w:sz w:val="24"/>
          <w:szCs w:val="24"/>
        </w:rPr>
        <w:t xml:space="preserve">Lolitu </w:t>
      </w:r>
      <w:r w:rsidR="00291329">
        <w:rPr>
          <w:sz w:val="24"/>
          <w:szCs w:val="24"/>
        </w:rPr>
        <w:t>Kostjukovu;</w:t>
      </w:r>
    </w:p>
    <w:p w:rsidR="00291329" w:rsidRDefault="0075305F" w:rsidP="00291329">
      <w:pPr>
        <w:pStyle w:val="ListParagraph"/>
        <w:numPr>
          <w:ilvl w:val="0"/>
          <w:numId w:val="29"/>
        </w:numPr>
        <w:jc w:val="both"/>
        <w:rPr>
          <w:sz w:val="24"/>
          <w:szCs w:val="24"/>
        </w:rPr>
      </w:pPr>
      <w:r>
        <w:rPr>
          <w:sz w:val="24"/>
          <w:szCs w:val="24"/>
        </w:rPr>
        <w:t>s</w:t>
      </w:r>
      <w:r w:rsidR="00291329">
        <w:rPr>
          <w:sz w:val="24"/>
          <w:szCs w:val="24"/>
        </w:rPr>
        <w:t>t</w:t>
      </w:r>
      <w:r>
        <w:rPr>
          <w:sz w:val="24"/>
          <w:szCs w:val="24"/>
        </w:rPr>
        <w:t>udiju programmas mācībspēkiem,</w:t>
      </w:r>
      <w:r w:rsidR="00291329">
        <w:rPr>
          <w:sz w:val="24"/>
          <w:szCs w:val="24"/>
        </w:rPr>
        <w:t xml:space="preserve"> darba devējiem</w:t>
      </w:r>
      <w:r>
        <w:rPr>
          <w:sz w:val="24"/>
          <w:szCs w:val="24"/>
        </w:rPr>
        <w:t>, studējošajiem un absolventiem</w:t>
      </w:r>
      <w:r w:rsidR="00291329">
        <w:rPr>
          <w:sz w:val="24"/>
          <w:szCs w:val="24"/>
        </w:rPr>
        <w:t>.</w:t>
      </w:r>
    </w:p>
    <w:p w:rsidR="00291329" w:rsidRDefault="00291329" w:rsidP="00291329">
      <w:pPr>
        <w:jc w:val="both"/>
        <w:rPr>
          <w:sz w:val="24"/>
          <w:szCs w:val="24"/>
        </w:rPr>
      </w:pPr>
    </w:p>
    <w:p w:rsidR="00291329" w:rsidRDefault="00291329" w:rsidP="00291329">
      <w:pPr>
        <w:jc w:val="both"/>
        <w:rPr>
          <w:sz w:val="24"/>
          <w:szCs w:val="24"/>
        </w:rPr>
      </w:pPr>
      <w:r>
        <w:rPr>
          <w:sz w:val="24"/>
          <w:szCs w:val="24"/>
        </w:rPr>
        <w:t>Tikšanās laik</w:t>
      </w:r>
      <w:r w:rsidR="00507C25">
        <w:rPr>
          <w:sz w:val="24"/>
          <w:szCs w:val="24"/>
        </w:rPr>
        <w:t>ā tika saņemta visa nepieciešamā</w:t>
      </w:r>
      <w:r>
        <w:rPr>
          <w:sz w:val="24"/>
          <w:szCs w:val="24"/>
        </w:rPr>
        <w:t xml:space="preserve"> informācija, lai veiktu studiju programmas izmaiņu novērtējumu.</w:t>
      </w:r>
    </w:p>
    <w:p w:rsidR="005A37CB" w:rsidRDefault="005A37CB" w:rsidP="00201A18">
      <w:pPr>
        <w:jc w:val="both"/>
        <w:rPr>
          <w:sz w:val="24"/>
          <w:szCs w:val="24"/>
        </w:rPr>
      </w:pPr>
    </w:p>
    <w:p w:rsidR="00C61659" w:rsidRPr="005A37CB" w:rsidRDefault="00C61659" w:rsidP="00201A18">
      <w:pPr>
        <w:jc w:val="both"/>
        <w:rPr>
          <w:sz w:val="24"/>
          <w:szCs w:val="24"/>
        </w:rPr>
      </w:pPr>
    </w:p>
    <w:p w:rsidR="00201A18" w:rsidRDefault="00201A18" w:rsidP="00C72888">
      <w:pPr>
        <w:pStyle w:val="ListParagraph"/>
        <w:numPr>
          <w:ilvl w:val="0"/>
          <w:numId w:val="15"/>
        </w:numPr>
        <w:jc w:val="both"/>
        <w:rPr>
          <w:b/>
          <w:sz w:val="24"/>
          <w:szCs w:val="24"/>
        </w:rPr>
      </w:pPr>
      <w:r>
        <w:rPr>
          <w:b/>
          <w:sz w:val="24"/>
          <w:szCs w:val="24"/>
        </w:rPr>
        <w:t>Secinājumi</w:t>
      </w:r>
    </w:p>
    <w:p w:rsidR="00291329" w:rsidRDefault="00291329" w:rsidP="00291329">
      <w:pPr>
        <w:jc w:val="both"/>
        <w:rPr>
          <w:b/>
          <w:sz w:val="24"/>
          <w:szCs w:val="24"/>
        </w:rPr>
      </w:pPr>
    </w:p>
    <w:p w:rsidR="00587AA0" w:rsidRDefault="00A80B4E" w:rsidP="00587AA0">
      <w:pPr>
        <w:pStyle w:val="Default"/>
        <w:jc w:val="both"/>
        <w:rPr>
          <w:lang w:val="lv-LV"/>
        </w:rPr>
      </w:pPr>
      <w:r>
        <w:rPr>
          <w:lang w:val="lv-LV"/>
        </w:rPr>
        <w:t xml:space="preserve">1. </w:t>
      </w:r>
      <w:r w:rsidR="00291329" w:rsidRPr="00587AA0">
        <w:rPr>
          <w:lang w:val="lv-LV"/>
        </w:rPr>
        <w:t>Profesionālā maģistra stu</w:t>
      </w:r>
      <w:r w:rsidR="00587AA0" w:rsidRPr="00587AA0">
        <w:rPr>
          <w:lang w:val="lv-LV"/>
        </w:rPr>
        <w:t>diju programmā</w:t>
      </w:r>
      <w:r w:rsidR="00291329" w:rsidRPr="00587AA0">
        <w:rPr>
          <w:lang w:val="lv-LV"/>
        </w:rPr>
        <w:t xml:space="preserve"> “Pedagoģija”</w:t>
      </w:r>
      <w:r w:rsidR="00587AA0" w:rsidRPr="00587AA0">
        <w:rPr>
          <w:lang w:val="lv-LV"/>
        </w:rPr>
        <w:t xml:space="preserve"> veiktās izmaiņas </w:t>
      </w:r>
      <w:r w:rsidR="00587AA0">
        <w:rPr>
          <w:lang w:val="lv-LV"/>
        </w:rPr>
        <w:t xml:space="preserve">paredz triju </w:t>
      </w:r>
      <w:r w:rsidR="00587AA0" w:rsidRPr="006625FA">
        <w:rPr>
          <w:lang w:val="lv-LV"/>
        </w:rPr>
        <w:t>profesio</w:t>
      </w:r>
      <w:r w:rsidR="00587AA0">
        <w:rPr>
          <w:lang w:val="lv-LV"/>
        </w:rPr>
        <w:t>nālā maģistra līmeņa akreditēto studiju programmu</w:t>
      </w:r>
      <w:r w:rsidR="00587AA0" w:rsidRPr="006625FA">
        <w:rPr>
          <w:lang w:val="lv-LV"/>
        </w:rPr>
        <w:t xml:space="preserve"> „Pedagoģija”, „Mūzikas pe</w:t>
      </w:r>
      <w:r w:rsidR="00587AA0">
        <w:rPr>
          <w:lang w:val="lv-LV"/>
        </w:rPr>
        <w:t>dagoģija” un „Dejas pedagoģija” apvienošanu, l</w:t>
      </w:r>
      <w:r w:rsidR="00587AA0" w:rsidRPr="00587AA0">
        <w:rPr>
          <w:lang w:val="lv-LV"/>
        </w:rPr>
        <w:t xml:space="preserve">ai </w:t>
      </w:r>
    </w:p>
    <w:p w:rsidR="00587AA0" w:rsidRDefault="00587AA0" w:rsidP="00587AA0">
      <w:pPr>
        <w:pStyle w:val="Default"/>
        <w:numPr>
          <w:ilvl w:val="0"/>
          <w:numId w:val="30"/>
        </w:numPr>
        <w:jc w:val="both"/>
        <w:rPr>
          <w:lang w:val="lv-LV"/>
        </w:rPr>
      </w:pPr>
      <w:r w:rsidRPr="00587AA0">
        <w:rPr>
          <w:lang w:val="lv-LV"/>
        </w:rPr>
        <w:t xml:space="preserve">sekmētu izglītības iestāžu darbības pilnveidi, </w:t>
      </w:r>
    </w:p>
    <w:p w:rsidR="00587AA0" w:rsidRDefault="00587AA0" w:rsidP="00587AA0">
      <w:pPr>
        <w:pStyle w:val="Default"/>
        <w:numPr>
          <w:ilvl w:val="0"/>
          <w:numId w:val="30"/>
        </w:numPr>
        <w:jc w:val="both"/>
        <w:rPr>
          <w:lang w:val="lv-LV"/>
        </w:rPr>
      </w:pPr>
      <w:r w:rsidRPr="00587AA0">
        <w:rPr>
          <w:lang w:val="lv-LV"/>
        </w:rPr>
        <w:t>radošu un kvalificētu zinātniskajā un lietišķajā pētniecībā kompetentu skolotāju sagatavošanu</w:t>
      </w:r>
      <w:r>
        <w:rPr>
          <w:lang w:val="lv-LV"/>
        </w:rPr>
        <w:t>,</w:t>
      </w:r>
    </w:p>
    <w:p w:rsidR="00587AA0" w:rsidRDefault="00587AA0" w:rsidP="00587AA0">
      <w:pPr>
        <w:pStyle w:val="Default"/>
        <w:numPr>
          <w:ilvl w:val="0"/>
          <w:numId w:val="30"/>
        </w:numPr>
        <w:jc w:val="both"/>
        <w:rPr>
          <w:lang w:val="lv-LV"/>
        </w:rPr>
      </w:pPr>
      <w:r w:rsidRPr="00587AA0">
        <w:rPr>
          <w:lang w:val="lv-LV"/>
        </w:rPr>
        <w:t>efektīvi izmantotu valsts piešķ</w:t>
      </w:r>
      <w:r>
        <w:rPr>
          <w:lang w:val="lv-LV"/>
        </w:rPr>
        <w:t>irtos un RPIVA finanšu resursus,</w:t>
      </w:r>
    </w:p>
    <w:p w:rsidR="00587AA0" w:rsidRDefault="00587AA0" w:rsidP="00587AA0">
      <w:pPr>
        <w:pStyle w:val="Default"/>
        <w:numPr>
          <w:ilvl w:val="0"/>
          <w:numId w:val="30"/>
        </w:numPr>
        <w:jc w:val="both"/>
        <w:rPr>
          <w:lang w:val="lv-LV"/>
        </w:rPr>
      </w:pPr>
      <w:r w:rsidRPr="00587AA0">
        <w:rPr>
          <w:lang w:val="lv-LV"/>
        </w:rPr>
        <w:t xml:space="preserve">paaugstinātu programmu kvalitāti, </w:t>
      </w:r>
      <w:r w:rsidR="0075305F">
        <w:rPr>
          <w:lang w:val="lv-LV"/>
        </w:rPr>
        <w:t>pilnveid</w:t>
      </w:r>
      <w:r w:rsidRPr="00587AA0">
        <w:rPr>
          <w:lang w:val="lv-LV"/>
        </w:rPr>
        <w:t>ojot to s</w:t>
      </w:r>
      <w:r>
        <w:rPr>
          <w:lang w:val="lv-LV"/>
        </w:rPr>
        <w:t>aturu</w:t>
      </w:r>
      <w:r w:rsidR="0075305F">
        <w:rPr>
          <w:lang w:val="lv-LV"/>
        </w:rPr>
        <w:t xml:space="preserve"> atbilstoši mūsdienu izglītības attīstības tendencēm Latvijā un Eiropā</w:t>
      </w:r>
      <w:r w:rsidRPr="00587AA0">
        <w:rPr>
          <w:lang w:val="lv-LV"/>
        </w:rPr>
        <w:t xml:space="preserve">. </w:t>
      </w:r>
    </w:p>
    <w:p w:rsidR="00587AA0" w:rsidRDefault="00587AA0" w:rsidP="00587AA0">
      <w:pPr>
        <w:pStyle w:val="Default"/>
        <w:jc w:val="both"/>
        <w:rPr>
          <w:lang w:val="lv-LV"/>
        </w:rPr>
      </w:pPr>
    </w:p>
    <w:p w:rsidR="00587AA0" w:rsidRPr="00DF6364" w:rsidRDefault="00A80B4E" w:rsidP="00587AA0">
      <w:pPr>
        <w:pStyle w:val="Default"/>
        <w:jc w:val="both"/>
        <w:rPr>
          <w:lang w:val="lv-LV"/>
        </w:rPr>
      </w:pPr>
      <w:r>
        <w:rPr>
          <w:lang w:val="lv-LV"/>
        </w:rPr>
        <w:t>Programmas pilnveides rezultātā ti</w:t>
      </w:r>
      <w:r w:rsidR="00152DA8">
        <w:rPr>
          <w:lang w:val="lv-LV"/>
        </w:rPr>
        <w:t>ek</w:t>
      </w:r>
      <w:r>
        <w:rPr>
          <w:lang w:val="lv-LV"/>
        </w:rPr>
        <w:t xml:space="preserve"> novērsta sadrumstalotība, jo tiek no</w:t>
      </w:r>
      <w:r w:rsidR="0075305F">
        <w:rPr>
          <w:lang w:val="lv-LV"/>
        </w:rPr>
        <w:t>drošināta vienota pieeja skolotā</w:t>
      </w:r>
      <w:r>
        <w:rPr>
          <w:lang w:val="lv-LV"/>
        </w:rPr>
        <w:t xml:space="preserve">ju sagatavošanā. </w:t>
      </w:r>
      <w:r w:rsidR="00587AA0" w:rsidRPr="00DF6364">
        <w:rPr>
          <w:lang w:val="lv-LV"/>
        </w:rPr>
        <w:t>Apvienojot studiju programmas “Pedagoģija”, “Mūzikas pedag</w:t>
      </w:r>
      <w:r w:rsidR="0075305F">
        <w:rPr>
          <w:lang w:val="lv-LV"/>
        </w:rPr>
        <w:t>oģija”, “Dejas pedagoģija”</w:t>
      </w:r>
      <w:r w:rsidR="00587AA0" w:rsidRPr="00DF6364">
        <w:rPr>
          <w:lang w:val="lv-LV"/>
        </w:rPr>
        <w:t>, tiek respektēts arī akreditācijas komisijas ekspertu ieteikums par programmu apvienošanas lietderīgumu gan ekonomisku apsvērumu dēļ (samazinās studiju izmaksas uz vienu studentu), gan programmu kvalitātes pilnveides dēļ (starpdisciplināru pētījumu organizēšanas iespējas, maģistrantu pedagoģiskā un pētnieciskā sadarbība, komandas darbība).</w:t>
      </w:r>
    </w:p>
    <w:p w:rsidR="00A80B4E" w:rsidRDefault="00A80B4E" w:rsidP="00587AA0">
      <w:pPr>
        <w:pStyle w:val="Default"/>
        <w:jc w:val="both"/>
        <w:rPr>
          <w:lang w:val="lv-LV"/>
        </w:rPr>
      </w:pPr>
    </w:p>
    <w:p w:rsidR="00DF6364" w:rsidRDefault="009E3675" w:rsidP="00587AA0">
      <w:pPr>
        <w:pStyle w:val="Default"/>
        <w:jc w:val="both"/>
        <w:rPr>
          <w:lang w:val="lv-LV"/>
        </w:rPr>
      </w:pPr>
      <w:r>
        <w:rPr>
          <w:lang w:val="lv-LV"/>
        </w:rPr>
        <w:t xml:space="preserve">2. </w:t>
      </w:r>
      <w:r w:rsidR="00DF6364" w:rsidRPr="00DF6364">
        <w:rPr>
          <w:lang w:val="lv-LV"/>
        </w:rPr>
        <w:t xml:space="preserve">Lai veicinātu pieaugušo izglītību, pārstrukturētajā vienotajā studiju programmā “Pedagoģija” tiek paredzēta iespēja iegūt maģistra grādu arī pieaugušo pedagoģijā, tā sekmējot gan pieaugušo izglītības pētniecību, gan pieaugušo mērķauditorijas specifikai atbilstošu izglītības realizāciju un praksi. Par galvenajiem pētniecības virzieniem ir noteikti pieaugušo izglītības pedagogu profesionalitātes un karjeras pētījumi, starppaaudžu mācīšanās, inovatīvas </w:t>
      </w:r>
      <w:r w:rsidR="0075305F">
        <w:rPr>
          <w:lang w:val="lv-LV"/>
        </w:rPr>
        <w:t>mācīšanās</w:t>
      </w:r>
      <w:r w:rsidR="00DF6364" w:rsidRPr="00DF6364">
        <w:rPr>
          <w:lang w:val="lv-LV"/>
        </w:rPr>
        <w:t xml:space="preserve"> metodes pieauguš</w:t>
      </w:r>
      <w:r w:rsidR="00DF6364">
        <w:rPr>
          <w:lang w:val="lv-LV"/>
        </w:rPr>
        <w:t>ajiem</w:t>
      </w:r>
      <w:r w:rsidR="00DF6364" w:rsidRPr="00DF6364">
        <w:rPr>
          <w:lang w:val="lv-LV"/>
        </w:rPr>
        <w:t xml:space="preserve">. </w:t>
      </w:r>
    </w:p>
    <w:p w:rsidR="00DF6364" w:rsidRDefault="00DF6364" w:rsidP="00587AA0">
      <w:pPr>
        <w:pStyle w:val="Default"/>
        <w:jc w:val="both"/>
        <w:rPr>
          <w:lang w:val="lv-LV"/>
        </w:rPr>
      </w:pPr>
    </w:p>
    <w:p w:rsidR="009E3675" w:rsidRDefault="009E3675" w:rsidP="009E3675">
      <w:pPr>
        <w:jc w:val="both"/>
        <w:rPr>
          <w:sz w:val="24"/>
          <w:szCs w:val="24"/>
        </w:rPr>
      </w:pPr>
      <w:r w:rsidRPr="009E3675">
        <w:rPr>
          <w:sz w:val="24"/>
          <w:szCs w:val="24"/>
        </w:rPr>
        <w:lastRenderedPageBreak/>
        <w:t xml:space="preserve">3. </w:t>
      </w:r>
      <w:r w:rsidR="00DF6364" w:rsidRPr="009E3675">
        <w:rPr>
          <w:sz w:val="24"/>
          <w:szCs w:val="24"/>
        </w:rPr>
        <w:t>Pārstrukturētajā</w:t>
      </w:r>
      <w:r w:rsidR="0075305F" w:rsidRPr="009E3675">
        <w:rPr>
          <w:sz w:val="24"/>
          <w:szCs w:val="24"/>
        </w:rPr>
        <w:t xml:space="preserve"> studiju programmā “Pedagoģija”</w:t>
      </w:r>
      <w:r w:rsidR="00DF6364" w:rsidRPr="009E3675">
        <w:rPr>
          <w:sz w:val="24"/>
          <w:szCs w:val="24"/>
        </w:rPr>
        <w:t xml:space="preserve"> ir paredzētas iespējas iegūt ne tikai profesionālā m</w:t>
      </w:r>
      <w:r w:rsidR="0075305F" w:rsidRPr="009E3675">
        <w:rPr>
          <w:sz w:val="24"/>
          <w:szCs w:val="24"/>
        </w:rPr>
        <w:t>aģistra grādu, bet arī kādu no deviņām</w:t>
      </w:r>
      <w:r w:rsidR="00DF6364" w:rsidRPr="009E3675">
        <w:rPr>
          <w:sz w:val="24"/>
          <w:szCs w:val="24"/>
        </w:rPr>
        <w:t xml:space="preserve"> skolotāja kvalifikācijām: skolotājs logopēds, svešvalodas (krievu/angļu/latviešu) skolotājs 1.- 12. klasē, pamatizglītības skolotājs, pirmsskolas izglītības skolotājs, deju skolotājs, kolektīvās muzicēšanas skolotājs, kora priekšmetu skolotājs. </w:t>
      </w:r>
      <w:r w:rsidRPr="009E3675">
        <w:rPr>
          <w:sz w:val="24"/>
          <w:szCs w:val="24"/>
        </w:rPr>
        <w:t>Programma tika balstīta uz starpdisciplināro pieeju, kas savukārt nodrošina vairāku kvalifikāciju ieguves iespējas.</w:t>
      </w:r>
    </w:p>
    <w:p w:rsidR="00C61659" w:rsidRPr="009E3675" w:rsidRDefault="00C61659" w:rsidP="009E3675">
      <w:pPr>
        <w:jc w:val="both"/>
        <w:rPr>
          <w:sz w:val="24"/>
          <w:szCs w:val="24"/>
        </w:rPr>
      </w:pPr>
    </w:p>
    <w:p w:rsidR="00DF6364" w:rsidRDefault="00DF6364" w:rsidP="00DF6364">
      <w:pPr>
        <w:pStyle w:val="Default"/>
        <w:jc w:val="both"/>
        <w:rPr>
          <w:lang w:val="lv-LV"/>
        </w:rPr>
      </w:pPr>
    </w:p>
    <w:p w:rsidR="00C61659" w:rsidRDefault="00C61659" w:rsidP="00DF6364">
      <w:pPr>
        <w:pStyle w:val="Default"/>
        <w:jc w:val="both"/>
        <w:rPr>
          <w:lang w:val="lv-LV"/>
        </w:rPr>
      </w:pPr>
    </w:p>
    <w:p w:rsidR="00DF6364" w:rsidRPr="00DF6364" w:rsidRDefault="00DF6364" w:rsidP="00DF6364">
      <w:pPr>
        <w:pStyle w:val="Default"/>
        <w:jc w:val="both"/>
        <w:rPr>
          <w:lang w:val="lv-LV"/>
        </w:rPr>
      </w:pPr>
      <w:r w:rsidRPr="00DF6364">
        <w:rPr>
          <w:lang w:val="lv-LV"/>
        </w:rPr>
        <w:t xml:space="preserve">Tādējādi studiju programmā “Pedagoģija” pēc studenta izvēles ir iespēja iegūt: </w:t>
      </w:r>
    </w:p>
    <w:p w:rsidR="00DF6364" w:rsidRPr="00DF6364" w:rsidRDefault="00DF6364" w:rsidP="00DF6364">
      <w:pPr>
        <w:pStyle w:val="Default"/>
        <w:numPr>
          <w:ilvl w:val="0"/>
          <w:numId w:val="31"/>
        </w:numPr>
        <w:spacing w:after="27"/>
        <w:jc w:val="both"/>
        <w:rPr>
          <w:lang w:val="lv-LV"/>
        </w:rPr>
      </w:pPr>
      <w:r w:rsidRPr="00DF6364">
        <w:rPr>
          <w:lang w:val="lv-LV"/>
        </w:rPr>
        <w:t xml:space="preserve">maģistra grādu (pirmsskolas vai skolas, vai pieaugušo, vai mūzikas, vai dejas pedagoģijā); </w:t>
      </w:r>
    </w:p>
    <w:p w:rsidR="00DF6364" w:rsidRPr="00DF6364" w:rsidRDefault="00DF6364" w:rsidP="00DF6364">
      <w:pPr>
        <w:pStyle w:val="Default"/>
        <w:numPr>
          <w:ilvl w:val="0"/>
          <w:numId w:val="31"/>
        </w:numPr>
        <w:jc w:val="both"/>
        <w:rPr>
          <w:lang w:val="lv-LV"/>
        </w:rPr>
      </w:pPr>
      <w:r w:rsidRPr="00DF6364">
        <w:rPr>
          <w:lang w:val="lv-LV"/>
        </w:rPr>
        <w:t xml:space="preserve">maģistra grādu (pirmsskolas vai skolas, vai pieaugušo, vai mūzikas, vai dejas pedagoģijā) un jaunu pedagoga kvalifikāciju. </w:t>
      </w:r>
    </w:p>
    <w:p w:rsidR="0075305F" w:rsidRDefault="0075305F" w:rsidP="00587AA0">
      <w:pPr>
        <w:pStyle w:val="Default"/>
        <w:jc w:val="both"/>
        <w:rPr>
          <w:lang w:val="lv-LV"/>
        </w:rPr>
      </w:pPr>
    </w:p>
    <w:p w:rsidR="00B25325" w:rsidRPr="009E3675" w:rsidRDefault="009E3675" w:rsidP="009E3675">
      <w:pPr>
        <w:pStyle w:val="Default"/>
        <w:jc w:val="both"/>
        <w:rPr>
          <w:lang w:val="lv-LV"/>
        </w:rPr>
      </w:pPr>
      <w:r>
        <w:rPr>
          <w:lang w:val="lv-LV"/>
        </w:rPr>
        <w:t xml:space="preserve">4. </w:t>
      </w:r>
      <w:r w:rsidR="001C1CA7" w:rsidRPr="00587AA0">
        <w:rPr>
          <w:lang w:val="lv-LV"/>
        </w:rPr>
        <w:t xml:space="preserve">Profesionālā maģistra studiju </w:t>
      </w:r>
      <w:r w:rsidR="001C1CA7">
        <w:rPr>
          <w:lang w:val="lv-LV"/>
        </w:rPr>
        <w:t>programmas</w:t>
      </w:r>
      <w:r w:rsidR="001C1CA7" w:rsidRPr="00587AA0">
        <w:rPr>
          <w:lang w:val="lv-LV"/>
        </w:rPr>
        <w:t xml:space="preserve"> “Pedagoģija” </w:t>
      </w:r>
      <w:r w:rsidR="00DF6364" w:rsidRPr="00DF6364">
        <w:rPr>
          <w:lang w:val="lv-LV"/>
        </w:rPr>
        <w:t>struktūru veido 5 moduļi profesionālā maģistra grā</w:t>
      </w:r>
      <w:r w:rsidR="00DF6364">
        <w:rPr>
          <w:lang w:val="lv-LV"/>
        </w:rPr>
        <w:t>da ieguvei</w:t>
      </w:r>
      <w:r w:rsidR="00DF6364" w:rsidRPr="00DF6364">
        <w:rPr>
          <w:lang w:val="lv-LV"/>
        </w:rPr>
        <w:t xml:space="preserve"> un 9 moduļi skolotāja kvalifikācijas ieguvei</w:t>
      </w:r>
      <w:r w:rsidR="00DF6364">
        <w:rPr>
          <w:lang w:val="lv-LV"/>
        </w:rPr>
        <w:t>.</w:t>
      </w:r>
      <w:r>
        <w:rPr>
          <w:lang w:val="lv-LV"/>
        </w:rPr>
        <w:t xml:space="preserve"> </w:t>
      </w:r>
      <w:r w:rsidR="00B25325" w:rsidRPr="009E3675">
        <w:rPr>
          <w:noProof/>
          <w:spacing w:val="-3"/>
          <w:lang w:val="lv-LV" w:eastAsia="lv-LV"/>
        </w:rPr>
        <w:t xml:space="preserve">Profesionālā maģistra kompetenci veido trīs savstarpēji saistītas studiju rezultātu kopas: </w:t>
      </w:r>
    </w:p>
    <w:p w:rsidR="00B25325" w:rsidRPr="00B25325" w:rsidRDefault="00B25325" w:rsidP="009E3675">
      <w:pPr>
        <w:pStyle w:val="ListParagraph"/>
        <w:widowControl w:val="0"/>
        <w:numPr>
          <w:ilvl w:val="0"/>
          <w:numId w:val="40"/>
        </w:numPr>
        <w:tabs>
          <w:tab w:val="left" w:pos="0"/>
        </w:tabs>
        <w:suppressAutoHyphens/>
        <w:overflowPunct w:val="0"/>
        <w:adjustRightInd w:val="0"/>
        <w:jc w:val="both"/>
        <w:textAlignment w:val="baseline"/>
        <w:rPr>
          <w:noProof/>
          <w:spacing w:val="-3"/>
          <w:sz w:val="24"/>
          <w:szCs w:val="24"/>
          <w:lang w:eastAsia="lv-LV"/>
        </w:rPr>
      </w:pPr>
      <w:r w:rsidRPr="00B25325">
        <w:rPr>
          <w:noProof/>
          <w:spacing w:val="-3"/>
          <w:sz w:val="24"/>
          <w:szCs w:val="24"/>
          <w:lang w:eastAsia="lv-LV"/>
        </w:rPr>
        <w:t xml:space="preserve">profesionālās kompetences epistemoloģiskais aspekts izziņas darbībā, </w:t>
      </w:r>
    </w:p>
    <w:p w:rsidR="00B25325" w:rsidRDefault="00B25325" w:rsidP="009E3675">
      <w:pPr>
        <w:pStyle w:val="ListParagraph"/>
        <w:widowControl w:val="0"/>
        <w:numPr>
          <w:ilvl w:val="0"/>
          <w:numId w:val="40"/>
        </w:numPr>
        <w:tabs>
          <w:tab w:val="left" w:pos="0"/>
        </w:tabs>
        <w:suppressAutoHyphens/>
        <w:overflowPunct w:val="0"/>
        <w:adjustRightInd w:val="0"/>
        <w:jc w:val="both"/>
        <w:textAlignment w:val="baseline"/>
        <w:rPr>
          <w:noProof/>
          <w:spacing w:val="-3"/>
          <w:sz w:val="24"/>
          <w:szCs w:val="24"/>
          <w:lang w:eastAsia="lv-LV"/>
        </w:rPr>
      </w:pPr>
      <w:r w:rsidRPr="00B25325">
        <w:rPr>
          <w:noProof/>
          <w:spacing w:val="-3"/>
          <w:sz w:val="24"/>
          <w:szCs w:val="24"/>
          <w:lang w:eastAsia="lv-LV"/>
        </w:rPr>
        <w:t xml:space="preserve">profesionālās kompetences ontoloģiskais aspekts integrētā pētnieciskajā un pedagoģiskajā darbībā, </w:t>
      </w:r>
    </w:p>
    <w:p w:rsidR="00B25325" w:rsidRPr="00B25325" w:rsidRDefault="00B25325" w:rsidP="009E3675">
      <w:pPr>
        <w:pStyle w:val="ListParagraph"/>
        <w:widowControl w:val="0"/>
        <w:numPr>
          <w:ilvl w:val="0"/>
          <w:numId w:val="40"/>
        </w:numPr>
        <w:tabs>
          <w:tab w:val="left" w:pos="0"/>
        </w:tabs>
        <w:suppressAutoHyphens/>
        <w:overflowPunct w:val="0"/>
        <w:adjustRightInd w:val="0"/>
        <w:jc w:val="both"/>
        <w:textAlignment w:val="baseline"/>
        <w:rPr>
          <w:noProof/>
          <w:spacing w:val="-3"/>
          <w:sz w:val="24"/>
          <w:szCs w:val="24"/>
          <w:lang w:eastAsia="lv-LV"/>
        </w:rPr>
      </w:pPr>
      <w:r w:rsidRPr="00B25325">
        <w:rPr>
          <w:noProof/>
          <w:spacing w:val="-3"/>
          <w:sz w:val="24"/>
          <w:szCs w:val="24"/>
          <w:lang w:eastAsia="lv-LV"/>
        </w:rPr>
        <w:t xml:space="preserve">profesionālās kompetences aksioloģiskais aspekts uz labizjūtu un saskaņotu attīstību virzītā pedagoģiskajā darbībā. </w:t>
      </w:r>
    </w:p>
    <w:p w:rsidR="009E3675" w:rsidRDefault="009E3675" w:rsidP="00B25325">
      <w:pPr>
        <w:widowControl w:val="0"/>
        <w:tabs>
          <w:tab w:val="left" w:pos="0"/>
        </w:tabs>
        <w:suppressAutoHyphens/>
        <w:overflowPunct w:val="0"/>
        <w:adjustRightInd w:val="0"/>
        <w:jc w:val="both"/>
        <w:textAlignment w:val="baseline"/>
        <w:rPr>
          <w:noProof/>
          <w:spacing w:val="-3"/>
          <w:sz w:val="24"/>
          <w:szCs w:val="24"/>
          <w:lang w:eastAsia="lv-LV"/>
        </w:rPr>
      </w:pPr>
    </w:p>
    <w:p w:rsidR="00B25325" w:rsidRDefault="00B25325" w:rsidP="00B25325">
      <w:pPr>
        <w:widowControl w:val="0"/>
        <w:tabs>
          <w:tab w:val="left" w:pos="0"/>
        </w:tabs>
        <w:suppressAutoHyphens/>
        <w:overflowPunct w:val="0"/>
        <w:adjustRightInd w:val="0"/>
        <w:jc w:val="both"/>
        <w:textAlignment w:val="baseline"/>
        <w:rPr>
          <w:noProof/>
          <w:spacing w:val="-3"/>
          <w:sz w:val="24"/>
          <w:szCs w:val="24"/>
          <w:lang w:eastAsia="lv-LV"/>
        </w:rPr>
      </w:pPr>
      <w:r w:rsidRPr="00B25325">
        <w:rPr>
          <w:noProof/>
          <w:spacing w:val="-3"/>
          <w:sz w:val="24"/>
          <w:szCs w:val="24"/>
          <w:lang w:eastAsia="lv-LV"/>
        </w:rPr>
        <w:t>Katrā no kompetences kopām ir iekļauti vispārīgie studij</w:t>
      </w:r>
      <w:r w:rsidR="00243DC0">
        <w:rPr>
          <w:noProof/>
          <w:spacing w:val="-3"/>
          <w:sz w:val="24"/>
          <w:szCs w:val="24"/>
          <w:lang w:eastAsia="lv-LV"/>
        </w:rPr>
        <w:t>u rezultāti, kas raksturo visu p</w:t>
      </w:r>
      <w:r w:rsidRPr="00B25325">
        <w:rPr>
          <w:noProof/>
          <w:spacing w:val="-3"/>
          <w:sz w:val="24"/>
          <w:szCs w:val="24"/>
          <w:lang w:eastAsia="lv-LV"/>
        </w:rPr>
        <w:t>rogrammu kopumā. Studiju rezultāti ir konkretizēti studiju kursu studiju rezultātos, nodrošinot to sa</w:t>
      </w:r>
      <w:r w:rsidR="00243DC0">
        <w:rPr>
          <w:noProof/>
          <w:spacing w:val="-3"/>
          <w:sz w:val="24"/>
          <w:szCs w:val="24"/>
          <w:lang w:eastAsia="lv-LV"/>
        </w:rPr>
        <w:t>vstarpēju saskaņotību un visas p</w:t>
      </w:r>
      <w:r w:rsidRPr="00B25325">
        <w:rPr>
          <w:noProof/>
          <w:spacing w:val="-3"/>
          <w:sz w:val="24"/>
          <w:szCs w:val="24"/>
          <w:lang w:eastAsia="lv-LV"/>
        </w:rPr>
        <w:t>rogrammas viengabalainību.</w:t>
      </w:r>
    </w:p>
    <w:p w:rsidR="00C7791E" w:rsidRDefault="00C7791E" w:rsidP="00C7791E">
      <w:pPr>
        <w:jc w:val="both"/>
        <w:rPr>
          <w:sz w:val="24"/>
          <w:szCs w:val="24"/>
        </w:rPr>
      </w:pPr>
    </w:p>
    <w:p w:rsidR="00C7791E" w:rsidRPr="00C7791E" w:rsidRDefault="009E3675" w:rsidP="00C7791E">
      <w:pPr>
        <w:jc w:val="both"/>
        <w:rPr>
          <w:sz w:val="24"/>
          <w:szCs w:val="24"/>
        </w:rPr>
      </w:pPr>
      <w:r>
        <w:rPr>
          <w:sz w:val="24"/>
          <w:szCs w:val="24"/>
        </w:rPr>
        <w:t xml:space="preserve">5. </w:t>
      </w:r>
      <w:r w:rsidR="001C1CA7">
        <w:rPr>
          <w:sz w:val="24"/>
          <w:szCs w:val="24"/>
        </w:rPr>
        <w:t>Programmas vadībai un mācībspēkiem i</w:t>
      </w:r>
      <w:r w:rsidR="00C7791E" w:rsidRPr="00C7791E">
        <w:rPr>
          <w:sz w:val="24"/>
          <w:szCs w:val="24"/>
        </w:rPr>
        <w:t>zveidojusies laba sadarbība ar darba devējiem, nevalstisko organizāciju pārstāvjiem</w:t>
      </w:r>
      <w:r w:rsidR="00152DA8">
        <w:rPr>
          <w:sz w:val="24"/>
          <w:szCs w:val="24"/>
        </w:rPr>
        <w:t xml:space="preserve"> un praktizējošiem skolotājiem p</w:t>
      </w:r>
      <w:r w:rsidR="00C7791E" w:rsidRPr="00C7791E">
        <w:rPr>
          <w:sz w:val="24"/>
          <w:szCs w:val="24"/>
        </w:rPr>
        <w:t>rogrammas izveidē un pilnveidē.</w:t>
      </w:r>
    </w:p>
    <w:p w:rsidR="00C7791E" w:rsidRPr="00C7791E" w:rsidRDefault="00C7791E" w:rsidP="00C7791E">
      <w:pPr>
        <w:jc w:val="both"/>
        <w:rPr>
          <w:sz w:val="24"/>
          <w:szCs w:val="24"/>
        </w:rPr>
      </w:pPr>
    </w:p>
    <w:p w:rsidR="00C915A2" w:rsidRDefault="009E3675" w:rsidP="00243DC0">
      <w:pPr>
        <w:pStyle w:val="Default"/>
        <w:jc w:val="both"/>
        <w:rPr>
          <w:iCs/>
          <w:color w:val="auto"/>
          <w:lang w:val="lv-LV"/>
        </w:rPr>
      </w:pPr>
      <w:r>
        <w:rPr>
          <w:color w:val="auto"/>
          <w:lang w:val="lv-LV"/>
        </w:rPr>
        <w:t xml:space="preserve">6. </w:t>
      </w:r>
      <w:r w:rsidR="00243DC0" w:rsidRPr="00243DC0">
        <w:rPr>
          <w:color w:val="auto"/>
          <w:lang w:val="lv-LV"/>
        </w:rPr>
        <w:t xml:space="preserve">Programma </w:t>
      </w:r>
      <w:r w:rsidR="00243DC0" w:rsidRPr="00243DC0">
        <w:rPr>
          <w:iCs/>
          <w:color w:val="auto"/>
          <w:lang w:val="lv-LV"/>
        </w:rPr>
        <w:t xml:space="preserve">pietiekoši detalizēti salīdzināta ar citu </w:t>
      </w:r>
      <w:r w:rsidR="00243DC0">
        <w:rPr>
          <w:iCs/>
          <w:color w:val="auto"/>
          <w:lang w:val="lv-LV"/>
        </w:rPr>
        <w:t xml:space="preserve">Latvijas un </w:t>
      </w:r>
      <w:r w:rsidR="00243DC0" w:rsidRPr="00243DC0">
        <w:rPr>
          <w:iCs/>
          <w:color w:val="auto"/>
          <w:lang w:val="lv-LV"/>
        </w:rPr>
        <w:t xml:space="preserve">Eiropas Savienības valstu programmām: </w:t>
      </w:r>
    </w:p>
    <w:p w:rsidR="00C915A2" w:rsidRDefault="001C1CA7" w:rsidP="00C915A2">
      <w:pPr>
        <w:pStyle w:val="Default"/>
        <w:numPr>
          <w:ilvl w:val="0"/>
          <w:numId w:val="36"/>
        </w:numPr>
        <w:jc w:val="both"/>
        <w:rPr>
          <w:lang w:val="lv-LV"/>
        </w:rPr>
      </w:pPr>
      <w:r>
        <w:rPr>
          <w:bCs/>
          <w:lang w:val="lv-LV"/>
        </w:rPr>
        <w:t>Daugavpils U</w:t>
      </w:r>
      <w:r w:rsidR="00C915A2" w:rsidRPr="00C915A2">
        <w:rPr>
          <w:bCs/>
          <w:lang w:val="lv-LV"/>
        </w:rPr>
        <w:t xml:space="preserve">niversitātes </w:t>
      </w:r>
      <w:r w:rsidR="00C915A2" w:rsidRPr="00C915A2">
        <w:rPr>
          <w:lang w:val="lv-LV"/>
        </w:rPr>
        <w:t>profesionālā maģ</w:t>
      </w:r>
      <w:r w:rsidR="00C915A2">
        <w:rPr>
          <w:lang w:val="lv-LV"/>
        </w:rPr>
        <w:t>istra studiju programmu</w:t>
      </w:r>
      <w:r w:rsidR="00C915A2" w:rsidRPr="00C915A2">
        <w:rPr>
          <w:lang w:val="lv-LV"/>
        </w:rPr>
        <w:t xml:space="preserve"> „Izglītība”,</w:t>
      </w:r>
    </w:p>
    <w:p w:rsidR="00C915A2" w:rsidRPr="00C915A2" w:rsidRDefault="00C915A2" w:rsidP="00C915A2">
      <w:pPr>
        <w:pStyle w:val="Default"/>
        <w:numPr>
          <w:ilvl w:val="0"/>
          <w:numId w:val="36"/>
        </w:numPr>
        <w:jc w:val="both"/>
        <w:rPr>
          <w:lang w:val="lv-LV"/>
        </w:rPr>
      </w:pPr>
      <w:r w:rsidRPr="00C915A2">
        <w:rPr>
          <w:lang w:val="lv-LV"/>
        </w:rPr>
        <w:t>Latvijas Universitātes profesionālā maģ</w:t>
      </w:r>
      <w:r>
        <w:rPr>
          <w:lang w:val="lv-LV"/>
        </w:rPr>
        <w:t>istra studiju programmu</w:t>
      </w:r>
      <w:r w:rsidRPr="00C915A2">
        <w:rPr>
          <w:lang w:val="lv-LV"/>
        </w:rPr>
        <w:t xml:space="preserve"> „Skolotājs”, </w:t>
      </w:r>
    </w:p>
    <w:p w:rsidR="00C915A2" w:rsidRDefault="00243DC0" w:rsidP="00C915A2">
      <w:pPr>
        <w:pStyle w:val="Default"/>
        <w:numPr>
          <w:ilvl w:val="0"/>
          <w:numId w:val="36"/>
        </w:numPr>
        <w:jc w:val="both"/>
        <w:rPr>
          <w:bCs/>
          <w:color w:val="auto"/>
          <w:lang w:val="lv-LV"/>
        </w:rPr>
      </w:pPr>
      <w:r w:rsidRPr="00243DC0">
        <w:rPr>
          <w:bCs/>
          <w:color w:val="auto"/>
          <w:lang w:val="lv-LV"/>
        </w:rPr>
        <w:t xml:space="preserve">Veingartenas Pedagoģijas augstskolas (Paedagogische Hochschule Weingarten) </w:t>
      </w:r>
      <w:r w:rsidR="00C915A2">
        <w:rPr>
          <w:bCs/>
          <w:color w:val="auto"/>
          <w:lang w:val="lv-LV"/>
        </w:rPr>
        <w:t>Izglītības maģistra programmu,</w:t>
      </w:r>
      <w:r w:rsidRPr="00243DC0">
        <w:rPr>
          <w:bCs/>
          <w:color w:val="auto"/>
          <w:lang w:val="lv-LV"/>
        </w:rPr>
        <w:t xml:space="preserve"> </w:t>
      </w:r>
    </w:p>
    <w:p w:rsidR="00243DC0" w:rsidRPr="00287C79" w:rsidRDefault="001C1CA7" w:rsidP="00243DC0">
      <w:pPr>
        <w:pStyle w:val="Default"/>
        <w:numPr>
          <w:ilvl w:val="0"/>
          <w:numId w:val="36"/>
        </w:numPr>
        <w:jc w:val="both"/>
        <w:rPr>
          <w:iCs/>
          <w:color w:val="auto"/>
          <w:lang w:val="lv-LV"/>
        </w:rPr>
      </w:pPr>
      <w:r>
        <w:rPr>
          <w:bCs/>
          <w:color w:val="auto"/>
          <w:lang w:val="lv-LV"/>
        </w:rPr>
        <w:t>Flensburgas Universitātes (</w:t>
      </w:r>
      <w:r w:rsidR="00243DC0" w:rsidRPr="00243DC0">
        <w:rPr>
          <w:bCs/>
          <w:color w:val="auto"/>
          <w:lang w:val="lv-LV"/>
        </w:rPr>
        <w:t>Universitaet Flensburg)</w:t>
      </w:r>
      <w:r w:rsidR="00243DC0" w:rsidRPr="00243DC0">
        <w:rPr>
          <w:b/>
          <w:bCs/>
          <w:color w:val="auto"/>
          <w:sz w:val="23"/>
          <w:szCs w:val="23"/>
          <w:lang w:val="lv-LV"/>
        </w:rPr>
        <w:t xml:space="preserve"> </w:t>
      </w:r>
      <w:r w:rsidR="00243DC0" w:rsidRPr="00243DC0">
        <w:rPr>
          <w:color w:val="auto"/>
          <w:lang w:val="lv-LV"/>
        </w:rPr>
        <w:t>maģistra studiju programmu „Izglītības maģistrs un 2 radniecīgu priekšmetu skolotājs vidusskolā”.</w:t>
      </w:r>
    </w:p>
    <w:p w:rsidR="00243DC0" w:rsidRPr="00C915A2" w:rsidRDefault="00C915A2" w:rsidP="00B25325">
      <w:pPr>
        <w:widowControl w:val="0"/>
        <w:tabs>
          <w:tab w:val="left" w:pos="0"/>
        </w:tabs>
        <w:suppressAutoHyphens/>
        <w:overflowPunct w:val="0"/>
        <w:adjustRightInd w:val="0"/>
        <w:jc w:val="both"/>
        <w:textAlignment w:val="baseline"/>
        <w:rPr>
          <w:noProof/>
          <w:spacing w:val="-3"/>
          <w:sz w:val="24"/>
          <w:szCs w:val="24"/>
          <w:lang w:eastAsia="lv-LV"/>
        </w:rPr>
      </w:pPr>
      <w:r w:rsidRPr="00C915A2">
        <w:rPr>
          <w:sz w:val="24"/>
          <w:szCs w:val="24"/>
        </w:rPr>
        <w:t xml:space="preserve">Profesionālā maģistra studiju programmā “Pedagoģija” </w:t>
      </w:r>
      <w:r w:rsidR="00243DC0" w:rsidRPr="00C915A2">
        <w:rPr>
          <w:sz w:val="24"/>
          <w:szCs w:val="24"/>
        </w:rPr>
        <w:t>ir pietiekoši saskaņota ar Latvijas un Eiropas kopējās izglītības telpas veidošanas prasībām.</w:t>
      </w:r>
    </w:p>
    <w:p w:rsidR="00587AA0" w:rsidRDefault="00587AA0" w:rsidP="00587AA0">
      <w:pPr>
        <w:pStyle w:val="Default"/>
        <w:jc w:val="both"/>
        <w:rPr>
          <w:lang w:val="lv-LV"/>
        </w:rPr>
      </w:pPr>
    </w:p>
    <w:p w:rsidR="00C915A2" w:rsidRPr="00C915A2" w:rsidRDefault="009E3675" w:rsidP="00D51CFE">
      <w:pPr>
        <w:pStyle w:val="Default"/>
        <w:jc w:val="both"/>
        <w:rPr>
          <w:lang w:val="lv-LV"/>
        </w:rPr>
      </w:pPr>
      <w:r>
        <w:rPr>
          <w:lang w:val="lv-LV"/>
        </w:rPr>
        <w:t xml:space="preserve">7. </w:t>
      </w:r>
      <w:r w:rsidR="00C915A2" w:rsidRPr="00C915A2">
        <w:rPr>
          <w:lang w:val="lv-LV"/>
        </w:rPr>
        <w:t>Profesionālā maģistra studiju programmas “Pedagoģija” maģistra grāda iegūšanas studijās ir iesaistīti 26 docētāji, kas realizēs programmu latviešu un angļu valodā. 23 docētājiem ir doktora grāds, 16 no tiem ir profesori un as</w:t>
      </w:r>
      <w:r w:rsidR="00152DA8">
        <w:rPr>
          <w:lang w:val="lv-LV"/>
        </w:rPr>
        <w:t>ociētie profesori. Kvalifikācijas</w:t>
      </w:r>
      <w:r w:rsidR="00C915A2" w:rsidRPr="00C915A2">
        <w:rPr>
          <w:lang w:val="lv-LV"/>
        </w:rPr>
        <w:t xml:space="preserve"> iegūšanas studijās ir iesaistīti 56 docētāji, no tiem ir 33 docētāji ar doktora grā</w:t>
      </w:r>
      <w:r w:rsidR="00C915A2">
        <w:rPr>
          <w:lang w:val="lv-LV"/>
        </w:rPr>
        <w:t>du</w:t>
      </w:r>
      <w:r w:rsidR="00C915A2" w:rsidRPr="00C915A2">
        <w:rPr>
          <w:lang w:val="lv-LV"/>
        </w:rPr>
        <w:t xml:space="preserve"> </w:t>
      </w:r>
      <w:r w:rsidR="00C915A2">
        <w:rPr>
          <w:lang w:val="lv-LV"/>
        </w:rPr>
        <w:t>(</w:t>
      </w:r>
      <w:r w:rsidR="00C915A2" w:rsidRPr="00C915A2">
        <w:rPr>
          <w:lang w:val="lv-LV"/>
        </w:rPr>
        <w:t>14 profesori vai asociētie profesori</w:t>
      </w:r>
      <w:r w:rsidR="00C915A2">
        <w:rPr>
          <w:lang w:val="lv-LV"/>
        </w:rPr>
        <w:t>)</w:t>
      </w:r>
      <w:r w:rsidR="00C915A2" w:rsidRPr="00C915A2">
        <w:rPr>
          <w:lang w:val="lv-LV"/>
        </w:rPr>
        <w:t>.</w:t>
      </w:r>
    </w:p>
    <w:p w:rsidR="00C915A2" w:rsidRDefault="00C915A2" w:rsidP="00D51CFE">
      <w:pPr>
        <w:pStyle w:val="Default"/>
        <w:jc w:val="both"/>
        <w:rPr>
          <w:lang w:val="lv-LV"/>
        </w:rPr>
      </w:pPr>
    </w:p>
    <w:p w:rsidR="00D51CFE" w:rsidRPr="001C1CA7" w:rsidRDefault="009E3675" w:rsidP="001C1CA7">
      <w:pPr>
        <w:widowControl w:val="0"/>
        <w:adjustRightInd w:val="0"/>
        <w:jc w:val="both"/>
        <w:rPr>
          <w:i/>
          <w:sz w:val="24"/>
          <w:szCs w:val="24"/>
        </w:rPr>
      </w:pPr>
      <w:r>
        <w:rPr>
          <w:sz w:val="24"/>
          <w:szCs w:val="24"/>
        </w:rPr>
        <w:t xml:space="preserve">8. </w:t>
      </w:r>
      <w:r w:rsidR="00C7791E" w:rsidRPr="00C7791E">
        <w:rPr>
          <w:sz w:val="24"/>
          <w:szCs w:val="24"/>
        </w:rPr>
        <w:t xml:space="preserve">Programmas īstenošanu nodrošina atbilstoša metodiskā, informatīvā un materiāltehniskā bāze, kura tiek sistemātiski pilnveidota. </w:t>
      </w:r>
      <w:r w:rsidR="00D51CFE" w:rsidRPr="001C1CA7">
        <w:rPr>
          <w:sz w:val="24"/>
          <w:szCs w:val="24"/>
        </w:rPr>
        <w:t xml:space="preserve">Esošā mācību materiāli tehniskā bāze RPIVA un tās filiālēs ļauj pilnībā nodrošināt </w:t>
      </w:r>
      <w:r w:rsidR="001C1CA7">
        <w:rPr>
          <w:sz w:val="24"/>
          <w:szCs w:val="24"/>
        </w:rPr>
        <w:t>studiju programmā</w:t>
      </w:r>
      <w:r w:rsidR="00D51CFE" w:rsidRPr="001C1CA7">
        <w:rPr>
          <w:sz w:val="24"/>
          <w:szCs w:val="24"/>
        </w:rPr>
        <w:t xml:space="preserve"> iekļauto studiju kursu apguvei nepieciešamos apstākļus. Studiju auditorijās pieejamas kvalitatīvas vizuālās iekārtas - tāfeles, interaktīvās tāfeles, dokumentu kameras, ekrāni, multimediju projektori, portatīvie datori, audio un video aparatūra. </w:t>
      </w:r>
      <w:r w:rsidR="00D51CFE" w:rsidRPr="001C1CA7">
        <w:rPr>
          <w:sz w:val="24"/>
          <w:szCs w:val="24"/>
        </w:rPr>
        <w:lastRenderedPageBreak/>
        <w:t xml:space="preserve">Visās RPIVA telpās pieejams bezvadu interneta tīkls, kas nodrošina pieslēgumu portatīvajiem datoriem, planšetdatoriem, personālajiem datu nesējiem, viedtālruņiem. Iekšējais stacionārais datortīkls nodrošina komunikāciju studentu, pasniedzēju un administratīvā personāla starpā. Studentiem pieejamas datorklases ar 220 datorizētām darbavietām, kas paredzētas gan grupu nodarbībām, gan patstāvīgo darbu veikšanai un praktisko darbu pildīšanai. </w:t>
      </w:r>
    </w:p>
    <w:p w:rsidR="00C61659" w:rsidRDefault="00C61659" w:rsidP="00D51CFE">
      <w:pPr>
        <w:pStyle w:val="Default"/>
        <w:jc w:val="both"/>
        <w:rPr>
          <w:lang w:val="lv-LV"/>
        </w:rPr>
      </w:pPr>
    </w:p>
    <w:p w:rsidR="00D51CFE" w:rsidRDefault="00D51CFE" w:rsidP="00D51CFE">
      <w:pPr>
        <w:pStyle w:val="Default"/>
        <w:jc w:val="both"/>
        <w:rPr>
          <w:lang w:val="lv-LV"/>
        </w:rPr>
      </w:pPr>
      <w:r>
        <w:rPr>
          <w:lang w:val="lv-LV"/>
        </w:rPr>
        <w:t>Studentiem ir pieejama akreditēta RPIVA Bibliotēka</w:t>
      </w:r>
      <w:r w:rsidR="000D3313">
        <w:rPr>
          <w:lang w:val="lv-LV"/>
        </w:rPr>
        <w:t>. Pēc stud</w:t>
      </w:r>
      <w:r>
        <w:rPr>
          <w:lang w:val="lv-LV"/>
        </w:rPr>
        <w:t>entu pieprasījuma septiņu dienu laikā uz fili</w:t>
      </w:r>
      <w:r w:rsidR="00152DA8">
        <w:rPr>
          <w:lang w:val="lv-LV"/>
        </w:rPr>
        <w:t>ālēm tiek piegādāta nepieciešamā</w:t>
      </w:r>
      <w:r>
        <w:rPr>
          <w:lang w:val="lv-LV"/>
        </w:rPr>
        <w:t xml:space="preserve"> literatūra. Ir arī pieejamas deviņas datu bāzes, ar kurām studentiem ir iespēja strādāt gan </w:t>
      </w:r>
      <w:r w:rsidR="009E3675">
        <w:rPr>
          <w:lang w:val="lv-LV"/>
        </w:rPr>
        <w:t>RPIVA</w:t>
      </w:r>
      <w:r>
        <w:rPr>
          <w:lang w:val="lv-LV"/>
        </w:rPr>
        <w:t>, gan filiālēs va</w:t>
      </w:r>
      <w:r w:rsidR="00152DA8">
        <w:rPr>
          <w:lang w:val="lv-LV"/>
        </w:rPr>
        <w:t>i filiālē studējošā dzīves vietā</w:t>
      </w:r>
      <w:r>
        <w:rPr>
          <w:lang w:val="lv-LV"/>
        </w:rPr>
        <w:t>s, izmantojot attālināto piekļuvi.</w:t>
      </w:r>
    </w:p>
    <w:p w:rsidR="00C6306C" w:rsidRDefault="00C6306C" w:rsidP="00D51CFE">
      <w:pPr>
        <w:pStyle w:val="Default"/>
        <w:jc w:val="both"/>
        <w:rPr>
          <w:lang w:val="lv-LV"/>
        </w:rPr>
      </w:pPr>
    </w:p>
    <w:p w:rsidR="00C6306C" w:rsidRPr="00EC51C8" w:rsidRDefault="00E45143" w:rsidP="00C6306C">
      <w:pPr>
        <w:pStyle w:val="Default"/>
        <w:jc w:val="both"/>
        <w:rPr>
          <w:color w:val="FF0000"/>
          <w:lang w:val="lv-LV"/>
        </w:rPr>
      </w:pPr>
      <w:r w:rsidRPr="00897A2F">
        <w:rPr>
          <w:color w:val="000000" w:themeColor="text1"/>
          <w:lang w:val="lv-LV"/>
        </w:rPr>
        <w:t>Alūksnes, Bauskas, Cēsu, Jēkabpils, Kuldīgas, Madon</w:t>
      </w:r>
      <w:r w:rsidR="00D34E07" w:rsidRPr="00897A2F">
        <w:rPr>
          <w:color w:val="000000" w:themeColor="text1"/>
          <w:lang w:val="lv-LV"/>
        </w:rPr>
        <w:t>as, Tukuma un Ventspils</w:t>
      </w:r>
      <w:r w:rsidR="00730FA1" w:rsidRPr="00897A2F">
        <w:rPr>
          <w:color w:val="000000" w:themeColor="text1"/>
          <w:lang w:val="lv-LV"/>
        </w:rPr>
        <w:t xml:space="preserve"> filiālēs m</w:t>
      </w:r>
      <w:r w:rsidR="002C1DF4" w:rsidRPr="00897A2F">
        <w:rPr>
          <w:color w:val="000000" w:themeColor="text1"/>
          <w:lang w:val="lv-LV"/>
        </w:rPr>
        <w:t xml:space="preserve">ācībspēki </w:t>
      </w:r>
      <w:r w:rsidR="00FC040D" w:rsidRPr="00897A2F">
        <w:rPr>
          <w:color w:val="000000" w:themeColor="text1"/>
          <w:lang w:val="lv-LV"/>
        </w:rPr>
        <w:t xml:space="preserve">lielākoties </w:t>
      </w:r>
      <w:r w:rsidR="002C1DF4" w:rsidRPr="00897A2F">
        <w:rPr>
          <w:color w:val="000000" w:themeColor="text1"/>
          <w:lang w:val="lv-LV"/>
        </w:rPr>
        <w:t>tiek nodrošināti</w:t>
      </w:r>
      <w:r w:rsidR="00FC040D" w:rsidRPr="00897A2F">
        <w:rPr>
          <w:color w:val="000000" w:themeColor="text1"/>
          <w:lang w:val="lv-LV"/>
        </w:rPr>
        <w:t xml:space="preserve"> no Rīgas</w:t>
      </w:r>
      <w:r w:rsidR="00D34E07" w:rsidRPr="00897A2F">
        <w:rPr>
          <w:color w:val="000000" w:themeColor="text1"/>
          <w:lang w:val="lv-LV"/>
        </w:rPr>
        <w:t xml:space="preserve">. </w:t>
      </w:r>
      <w:r w:rsidR="00730FA1" w:rsidRPr="00897A2F">
        <w:rPr>
          <w:color w:val="000000" w:themeColor="text1"/>
          <w:lang w:val="lv-LV"/>
        </w:rPr>
        <w:t xml:space="preserve">Akadēmijā daudzu gadu laikā ir izveidota precīza un veiksmīgi funkcionējoša sistēma, kādā mācībspēki tiek nogādāti pa filiālēm. </w:t>
      </w:r>
      <w:r w:rsidR="00FD4BA6" w:rsidRPr="00897A2F">
        <w:rPr>
          <w:color w:val="000000" w:themeColor="text1"/>
          <w:lang w:val="lv-LV"/>
        </w:rPr>
        <w:t xml:space="preserve">Tas ir iespējams arī tāpēc, ka filiālēs tiek piedāvātas tikai nepilna laika klātienes studijas. </w:t>
      </w:r>
      <w:r w:rsidR="00730FA1" w:rsidRPr="00897A2F">
        <w:rPr>
          <w:color w:val="000000" w:themeColor="text1"/>
          <w:lang w:val="lv-LV"/>
        </w:rPr>
        <w:t xml:space="preserve">Filiālēs tiek nodrošināta informatīvā un materiāltehniskā bāze. </w:t>
      </w:r>
      <w:r w:rsidR="00D34E07" w:rsidRPr="00897A2F">
        <w:rPr>
          <w:color w:val="000000" w:themeColor="text1"/>
          <w:lang w:val="lv-LV"/>
        </w:rPr>
        <w:t xml:space="preserve">RPIVA </w:t>
      </w:r>
      <w:r w:rsidR="00EC51C8" w:rsidRPr="00897A2F">
        <w:rPr>
          <w:color w:val="000000" w:themeColor="text1"/>
          <w:lang w:val="lv-LV"/>
        </w:rPr>
        <w:t xml:space="preserve">ir līgumi par </w:t>
      </w:r>
      <w:r w:rsidR="00D34E07" w:rsidRPr="00897A2F">
        <w:rPr>
          <w:color w:val="000000" w:themeColor="text1"/>
          <w:lang w:val="lv-LV"/>
        </w:rPr>
        <w:t>filiālēm blakus esošām</w:t>
      </w:r>
      <w:r w:rsidR="00EC51C8" w:rsidRPr="00897A2F">
        <w:rPr>
          <w:color w:val="000000" w:themeColor="text1"/>
          <w:lang w:val="lv-LV"/>
        </w:rPr>
        <w:t xml:space="preserve"> mūzikas</w:t>
      </w:r>
      <w:r w:rsidR="00D34E07" w:rsidRPr="00897A2F">
        <w:rPr>
          <w:color w:val="000000" w:themeColor="text1"/>
          <w:lang w:val="lv-LV"/>
        </w:rPr>
        <w:t xml:space="preserve"> skolu</w:t>
      </w:r>
      <w:r w:rsidR="00EC51C8" w:rsidRPr="00897A2F">
        <w:rPr>
          <w:color w:val="000000" w:themeColor="text1"/>
          <w:lang w:val="lv-LV"/>
        </w:rPr>
        <w:t xml:space="preserve"> un</w:t>
      </w:r>
      <w:r w:rsidR="00D34E07" w:rsidRPr="00897A2F">
        <w:rPr>
          <w:color w:val="000000" w:themeColor="text1"/>
          <w:lang w:val="lv-LV"/>
        </w:rPr>
        <w:t xml:space="preserve"> kultūras namu</w:t>
      </w:r>
      <w:r w:rsidR="00EC51C8" w:rsidRPr="00897A2F">
        <w:rPr>
          <w:color w:val="000000" w:themeColor="text1"/>
          <w:lang w:val="lv-LV"/>
        </w:rPr>
        <w:t xml:space="preserve"> telpām</w:t>
      </w:r>
      <w:r w:rsidR="00C6306C" w:rsidRPr="00897A2F">
        <w:rPr>
          <w:color w:val="000000" w:themeColor="text1"/>
          <w:lang w:val="lv-LV"/>
        </w:rPr>
        <w:t xml:space="preserve"> </w:t>
      </w:r>
      <w:r w:rsidR="00EC51C8" w:rsidRPr="00897A2F">
        <w:rPr>
          <w:color w:val="000000" w:themeColor="text1"/>
          <w:lang w:val="lv-LV"/>
        </w:rPr>
        <w:t>un to inventāru īri.</w:t>
      </w:r>
      <w:r w:rsidR="00EC51C8" w:rsidRPr="00EC51C8">
        <w:rPr>
          <w:color w:val="FF0000"/>
          <w:lang w:val="lv-LV"/>
        </w:rPr>
        <w:t xml:space="preserve"> </w:t>
      </w:r>
      <w:bookmarkStart w:id="0" w:name="_GoBack"/>
      <w:bookmarkEnd w:id="0"/>
    </w:p>
    <w:p w:rsidR="00D51CFE" w:rsidRDefault="00D51CFE" w:rsidP="00D51CFE">
      <w:pPr>
        <w:pStyle w:val="Default"/>
        <w:jc w:val="both"/>
        <w:rPr>
          <w:lang w:val="lv-LV"/>
        </w:rPr>
      </w:pPr>
    </w:p>
    <w:p w:rsidR="00B25325" w:rsidRDefault="009E3675" w:rsidP="00B25325">
      <w:pPr>
        <w:pStyle w:val="Default"/>
        <w:jc w:val="both"/>
        <w:rPr>
          <w:lang w:val="lv-LV"/>
        </w:rPr>
      </w:pPr>
      <w:r>
        <w:rPr>
          <w:lang w:val="lv-LV"/>
        </w:rPr>
        <w:t xml:space="preserve">9. </w:t>
      </w:r>
      <w:r w:rsidR="00B25325">
        <w:rPr>
          <w:lang w:val="lv-LV"/>
        </w:rPr>
        <w:t>Studiju programmas īstenošanas valoda</w:t>
      </w:r>
      <w:r w:rsidR="00B25325" w:rsidRPr="00723B0E">
        <w:rPr>
          <w:lang w:val="lv-LV"/>
        </w:rPr>
        <w:t>s</w:t>
      </w:r>
      <w:r w:rsidR="00B25325">
        <w:rPr>
          <w:lang w:val="lv-LV"/>
        </w:rPr>
        <w:t>:</w:t>
      </w:r>
    </w:p>
    <w:p w:rsidR="00B25325" w:rsidRPr="00B25325" w:rsidRDefault="00B25325" w:rsidP="00B25325">
      <w:pPr>
        <w:pStyle w:val="ListParagraph"/>
        <w:numPr>
          <w:ilvl w:val="0"/>
          <w:numId w:val="33"/>
        </w:numPr>
        <w:adjustRightInd w:val="0"/>
        <w:jc w:val="both"/>
        <w:rPr>
          <w:rFonts w:eastAsiaTheme="minorHAnsi"/>
          <w:color w:val="000000"/>
          <w:sz w:val="24"/>
          <w:szCs w:val="24"/>
        </w:rPr>
      </w:pPr>
      <w:r>
        <w:rPr>
          <w:rFonts w:eastAsiaTheme="minorHAnsi"/>
          <w:color w:val="000000"/>
          <w:sz w:val="24"/>
          <w:szCs w:val="24"/>
        </w:rPr>
        <w:t>s</w:t>
      </w:r>
      <w:r w:rsidRPr="00B25325">
        <w:rPr>
          <w:rFonts w:eastAsiaTheme="minorHAnsi"/>
          <w:color w:val="000000"/>
          <w:sz w:val="24"/>
          <w:szCs w:val="24"/>
        </w:rPr>
        <w:t xml:space="preserve">tudijas profesionālā maģistra grādā ieguvei – latviešu un angļu valodā; </w:t>
      </w:r>
    </w:p>
    <w:p w:rsidR="00B25325" w:rsidRPr="00B25325" w:rsidRDefault="00B25325" w:rsidP="00B25325">
      <w:pPr>
        <w:pStyle w:val="Default"/>
        <w:numPr>
          <w:ilvl w:val="0"/>
          <w:numId w:val="33"/>
        </w:numPr>
        <w:jc w:val="both"/>
        <w:rPr>
          <w:lang w:val="lv-LV"/>
        </w:rPr>
      </w:pPr>
      <w:r>
        <w:rPr>
          <w:lang w:val="lv-LV"/>
        </w:rPr>
        <w:t>s</w:t>
      </w:r>
      <w:r w:rsidRPr="00723B0E">
        <w:rPr>
          <w:lang w:val="lv-LV"/>
        </w:rPr>
        <w:t>tudijas profesionālā maģistra grāda un kvalifikācijas iegūšanai – latviešu valodā</w:t>
      </w:r>
      <w:r w:rsidRPr="00B25325">
        <w:rPr>
          <w:lang w:val="lv-LV"/>
        </w:rPr>
        <w:t>.</w:t>
      </w:r>
    </w:p>
    <w:p w:rsidR="00D51CFE" w:rsidRDefault="00D51CFE" w:rsidP="00D51CFE">
      <w:pPr>
        <w:pStyle w:val="Default"/>
        <w:jc w:val="both"/>
        <w:rPr>
          <w:lang w:val="lv-LV"/>
        </w:rPr>
      </w:pPr>
    </w:p>
    <w:p w:rsidR="00B25325" w:rsidRDefault="00B25325" w:rsidP="00B25325">
      <w:pPr>
        <w:adjustRightInd w:val="0"/>
        <w:rPr>
          <w:rFonts w:ascii="Times-Roman" w:eastAsiaTheme="minorHAnsi" w:hAnsi="Times-Roman" w:cs="Times-Roman"/>
          <w:sz w:val="24"/>
          <w:szCs w:val="24"/>
        </w:rPr>
      </w:pPr>
      <w:r w:rsidRPr="00B25325">
        <w:rPr>
          <w:sz w:val="24"/>
          <w:szCs w:val="24"/>
        </w:rPr>
        <w:t xml:space="preserve">Pēc AIC pieprasījuma RPIVA piedāvāja </w:t>
      </w:r>
      <w:r w:rsidRPr="00B25325">
        <w:rPr>
          <w:rFonts w:ascii="Times-Roman" w:eastAsiaTheme="minorHAnsi" w:hAnsi="Times-Roman" w:cs="Times-Roman"/>
          <w:sz w:val="24"/>
          <w:szCs w:val="24"/>
        </w:rPr>
        <w:t>rektora parakst</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tu visu m</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c</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bsp</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ku sarakstu, kur</w:t>
      </w:r>
      <w:r w:rsidRPr="00B25325">
        <w:rPr>
          <w:rFonts w:ascii="TimesNewRoman" w:eastAsiaTheme="minorHAnsi" w:hAnsi="TimesNewRoman" w:cs="TimesNewRoman"/>
          <w:sz w:val="24"/>
          <w:szCs w:val="24"/>
        </w:rPr>
        <w:t xml:space="preserve">ā </w:t>
      </w:r>
      <w:r w:rsidRPr="00B25325">
        <w:rPr>
          <w:rFonts w:ascii="Times-Roman" w:eastAsiaTheme="minorHAnsi" w:hAnsi="Times-Roman" w:cs="Times-Roman"/>
          <w:sz w:val="24"/>
          <w:szCs w:val="24"/>
        </w:rPr>
        <w:t>iek</w:t>
      </w:r>
      <w:r w:rsidRPr="00B25325">
        <w:rPr>
          <w:rFonts w:ascii="TimesNewRoman" w:eastAsiaTheme="minorHAnsi" w:hAnsi="TimesNewRoman" w:cs="TimesNewRoman"/>
          <w:sz w:val="24"/>
          <w:szCs w:val="24"/>
        </w:rPr>
        <w:t>ļ</w:t>
      </w:r>
      <w:r w:rsidRPr="00B25325">
        <w:rPr>
          <w:rFonts w:ascii="Times-Roman" w:eastAsiaTheme="minorHAnsi" w:hAnsi="Times-Roman" w:cs="Times-Roman"/>
          <w:sz w:val="24"/>
          <w:szCs w:val="24"/>
        </w:rPr>
        <w:t>auta inform</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cija tr</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s sada</w:t>
      </w:r>
      <w:r w:rsidRPr="00B25325">
        <w:rPr>
          <w:rFonts w:ascii="TimesNewRoman" w:eastAsiaTheme="minorHAnsi" w:hAnsi="TimesNewRoman" w:cs="TimesNewRoman"/>
          <w:sz w:val="24"/>
          <w:szCs w:val="24"/>
        </w:rPr>
        <w:t>ļā</w:t>
      </w:r>
      <w:r>
        <w:rPr>
          <w:rFonts w:ascii="Times-Roman" w:eastAsiaTheme="minorHAnsi" w:hAnsi="Times-Roman" w:cs="Times-Roman"/>
          <w:sz w:val="24"/>
          <w:szCs w:val="24"/>
        </w:rPr>
        <w:t xml:space="preserve">s: </w:t>
      </w:r>
    </w:p>
    <w:p w:rsidR="00B25325" w:rsidRPr="00B25325" w:rsidRDefault="00B25325" w:rsidP="00B25325">
      <w:pPr>
        <w:pStyle w:val="ListParagraph"/>
        <w:numPr>
          <w:ilvl w:val="0"/>
          <w:numId w:val="34"/>
        </w:numPr>
        <w:adjustRightInd w:val="0"/>
        <w:rPr>
          <w:rFonts w:ascii="Times-Roman" w:eastAsiaTheme="minorHAnsi" w:hAnsi="Times-Roman" w:cs="Times-Roman"/>
          <w:sz w:val="24"/>
          <w:szCs w:val="24"/>
        </w:rPr>
      </w:pPr>
      <w:r w:rsidRPr="00B25325">
        <w:rPr>
          <w:rFonts w:ascii="Times-Roman" w:eastAsiaTheme="minorHAnsi" w:hAnsi="Times-Roman" w:cs="Times-Roman"/>
          <w:sz w:val="24"/>
          <w:szCs w:val="24"/>
        </w:rPr>
        <w:t>m</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c</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bsp</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ka v</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rds, uzv</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rds;</w:t>
      </w:r>
    </w:p>
    <w:p w:rsidR="00B25325" w:rsidRPr="00B25325" w:rsidRDefault="00B25325" w:rsidP="00B25325">
      <w:pPr>
        <w:pStyle w:val="ListParagraph"/>
        <w:numPr>
          <w:ilvl w:val="0"/>
          <w:numId w:val="34"/>
        </w:numPr>
        <w:adjustRightInd w:val="0"/>
        <w:rPr>
          <w:rFonts w:ascii="Times-Roman" w:eastAsiaTheme="minorHAnsi" w:hAnsi="Times-Roman" w:cs="Times-Roman"/>
          <w:sz w:val="24"/>
          <w:szCs w:val="24"/>
        </w:rPr>
      </w:pPr>
      <w:r w:rsidRPr="00B25325">
        <w:rPr>
          <w:rFonts w:ascii="Times-Roman" w:eastAsiaTheme="minorHAnsi" w:hAnsi="Times-Roman" w:cs="Times-Roman"/>
          <w:sz w:val="24"/>
          <w:szCs w:val="24"/>
        </w:rPr>
        <w:t>studiju kurss, kuru m</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c</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bsp</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 xml:space="preserve">ks pasniedz; </w:t>
      </w:r>
    </w:p>
    <w:p w:rsidR="00B25325" w:rsidRPr="004B5BE4" w:rsidRDefault="00B25325" w:rsidP="00B25325">
      <w:pPr>
        <w:pStyle w:val="ListParagraph"/>
        <w:numPr>
          <w:ilvl w:val="0"/>
          <w:numId w:val="34"/>
        </w:numPr>
        <w:adjustRightInd w:val="0"/>
        <w:rPr>
          <w:rFonts w:ascii="TimesNewRoman" w:eastAsiaTheme="minorHAnsi" w:hAnsi="TimesNewRoman" w:cs="TimesNewRoman"/>
          <w:sz w:val="24"/>
          <w:szCs w:val="24"/>
        </w:rPr>
      </w:pPr>
      <w:r w:rsidRPr="00B25325">
        <w:rPr>
          <w:rFonts w:ascii="Times-Roman" w:eastAsiaTheme="minorHAnsi" w:hAnsi="Times-Roman" w:cs="Times-Roman"/>
          <w:sz w:val="24"/>
          <w:szCs w:val="24"/>
        </w:rPr>
        <w:t>m</w:t>
      </w:r>
      <w:r w:rsidRPr="00B25325">
        <w:rPr>
          <w:rFonts w:ascii="TimesNewRoman" w:eastAsiaTheme="minorHAnsi" w:hAnsi="TimesNewRoman" w:cs="TimesNewRoman"/>
          <w:sz w:val="24"/>
          <w:szCs w:val="24"/>
        </w:rPr>
        <w:t>ā</w:t>
      </w:r>
      <w:r w:rsidRPr="00B25325">
        <w:rPr>
          <w:rFonts w:ascii="Times-Roman" w:eastAsiaTheme="minorHAnsi" w:hAnsi="Times-Roman" w:cs="Times-Roman"/>
          <w:sz w:val="24"/>
          <w:szCs w:val="24"/>
        </w:rPr>
        <w:t>c</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bsp</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ka ang</w:t>
      </w:r>
      <w:r w:rsidRPr="00B25325">
        <w:rPr>
          <w:rFonts w:ascii="TimesNewRoman" w:eastAsiaTheme="minorHAnsi" w:hAnsi="TimesNewRoman" w:cs="TimesNewRoman"/>
          <w:sz w:val="24"/>
          <w:szCs w:val="24"/>
        </w:rPr>
        <w:t>ļ</w:t>
      </w:r>
      <w:r w:rsidRPr="00B25325">
        <w:rPr>
          <w:rFonts w:ascii="Times-Roman" w:eastAsiaTheme="minorHAnsi" w:hAnsi="Times-Roman" w:cs="Times-Roman"/>
          <w:sz w:val="24"/>
          <w:szCs w:val="24"/>
        </w:rPr>
        <w:t>u valodas</w:t>
      </w:r>
      <w:r w:rsidRPr="00B25325">
        <w:rPr>
          <w:rFonts w:ascii="TimesNewRoman" w:eastAsiaTheme="minorHAnsi" w:hAnsi="TimesNewRoman" w:cs="TimesNewRoman"/>
          <w:sz w:val="24"/>
          <w:szCs w:val="24"/>
        </w:rPr>
        <w:t xml:space="preserve"> </w:t>
      </w:r>
      <w:r w:rsidRPr="00B25325">
        <w:rPr>
          <w:rFonts w:ascii="Times-Roman" w:eastAsiaTheme="minorHAnsi" w:hAnsi="Times-Roman" w:cs="Times-Roman"/>
          <w:sz w:val="24"/>
          <w:szCs w:val="24"/>
        </w:rPr>
        <w:t>zin</w:t>
      </w:r>
      <w:r w:rsidRPr="00B25325">
        <w:rPr>
          <w:rFonts w:ascii="TimesNewRoman" w:eastAsiaTheme="minorHAnsi" w:hAnsi="TimesNewRoman" w:cs="TimesNewRoman"/>
          <w:sz w:val="24"/>
          <w:szCs w:val="24"/>
        </w:rPr>
        <w:t>āš</w:t>
      </w:r>
      <w:r w:rsidRPr="00B25325">
        <w:rPr>
          <w:rFonts w:ascii="Times-Roman" w:eastAsiaTheme="minorHAnsi" w:hAnsi="Times-Roman" w:cs="Times-Roman"/>
          <w:sz w:val="24"/>
          <w:szCs w:val="24"/>
        </w:rPr>
        <w:t>anu l</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menis atbilsto</w:t>
      </w:r>
      <w:r w:rsidRPr="00B25325">
        <w:rPr>
          <w:rFonts w:ascii="TimesNewRoman" w:eastAsiaTheme="minorHAnsi" w:hAnsi="TimesNewRoman" w:cs="TimesNewRoman"/>
          <w:sz w:val="24"/>
          <w:szCs w:val="24"/>
        </w:rPr>
        <w:t>š</w:t>
      </w:r>
      <w:r w:rsidRPr="00B25325">
        <w:rPr>
          <w:rFonts w:ascii="Times-Roman" w:eastAsiaTheme="minorHAnsi" w:hAnsi="Times-Roman" w:cs="Times-Roman"/>
          <w:sz w:val="24"/>
          <w:szCs w:val="24"/>
        </w:rPr>
        <w:t>i Eiropas Valodas prasmes nov</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rt</w:t>
      </w:r>
      <w:r w:rsidRPr="00B25325">
        <w:rPr>
          <w:rFonts w:ascii="TimesNewRoman" w:eastAsiaTheme="minorHAnsi" w:hAnsi="TimesNewRoman" w:cs="TimesNewRoman"/>
          <w:sz w:val="24"/>
          <w:szCs w:val="24"/>
        </w:rPr>
        <w:t>ē</w:t>
      </w:r>
      <w:r w:rsidRPr="00B25325">
        <w:rPr>
          <w:rFonts w:ascii="Times-Roman" w:eastAsiaTheme="minorHAnsi" w:hAnsi="Times-Roman" w:cs="Times-Roman"/>
          <w:sz w:val="24"/>
          <w:szCs w:val="24"/>
        </w:rPr>
        <w:t>juma l</w:t>
      </w:r>
      <w:r w:rsidRPr="00B25325">
        <w:rPr>
          <w:rFonts w:ascii="TimesNewRoman" w:eastAsiaTheme="minorHAnsi" w:hAnsi="TimesNewRoman" w:cs="TimesNewRoman"/>
          <w:sz w:val="24"/>
          <w:szCs w:val="24"/>
        </w:rPr>
        <w:t>ī</w:t>
      </w:r>
      <w:r w:rsidRPr="00B25325">
        <w:rPr>
          <w:rFonts w:ascii="Times-Roman" w:eastAsiaTheme="minorHAnsi" w:hAnsi="Times-Roman" w:cs="Times-Roman"/>
          <w:sz w:val="24"/>
          <w:szCs w:val="24"/>
        </w:rPr>
        <w:t>me</w:t>
      </w:r>
      <w:r w:rsidRPr="00B25325">
        <w:rPr>
          <w:rFonts w:eastAsiaTheme="minorHAnsi"/>
          <w:sz w:val="24"/>
          <w:szCs w:val="24"/>
        </w:rPr>
        <w:t>ņ</w:t>
      </w:r>
      <w:r w:rsidRPr="00B25325">
        <w:rPr>
          <w:rFonts w:ascii="Times-Roman" w:eastAsiaTheme="minorHAnsi" w:hAnsi="Times-Roman" w:cs="Times-Roman"/>
          <w:sz w:val="24"/>
          <w:szCs w:val="24"/>
        </w:rPr>
        <w:t>iem (A1, A2, B1, B2, C1,C2).</w:t>
      </w:r>
    </w:p>
    <w:p w:rsidR="004B5BE4" w:rsidRPr="00C61659" w:rsidRDefault="004B5BE4" w:rsidP="00D34E07">
      <w:pPr>
        <w:adjustRightInd w:val="0"/>
        <w:rPr>
          <w:rFonts w:ascii="Times-Roman" w:eastAsiaTheme="minorHAnsi" w:hAnsi="Times-Roman" w:cs="Times-Roman"/>
          <w:color w:val="FF0000"/>
          <w:sz w:val="24"/>
          <w:szCs w:val="24"/>
        </w:rPr>
      </w:pPr>
    </w:p>
    <w:p w:rsidR="00D34E07" w:rsidRPr="00C61659" w:rsidRDefault="00D34E07" w:rsidP="00CD6813">
      <w:pPr>
        <w:adjustRightInd w:val="0"/>
        <w:jc w:val="both"/>
        <w:rPr>
          <w:rFonts w:ascii="Times-Roman" w:eastAsiaTheme="minorHAnsi" w:hAnsi="Times-Roman" w:cs="Times-Roman"/>
          <w:sz w:val="24"/>
          <w:szCs w:val="24"/>
        </w:rPr>
      </w:pPr>
      <w:r w:rsidRPr="00C61659">
        <w:rPr>
          <w:rFonts w:ascii="Times-Roman" w:eastAsiaTheme="minorHAnsi" w:hAnsi="Times-Roman" w:cs="Times-Roman"/>
          <w:sz w:val="24"/>
          <w:szCs w:val="24"/>
        </w:rPr>
        <w:t xml:space="preserve">RPIVA Bibliotēkā ir </w:t>
      </w:r>
      <w:r w:rsidR="00CD6813" w:rsidRPr="00C61659">
        <w:rPr>
          <w:rFonts w:ascii="Times-Roman" w:eastAsiaTheme="minorHAnsi" w:hAnsi="Times-Roman" w:cs="Times-Roman"/>
          <w:sz w:val="24"/>
          <w:szCs w:val="24"/>
        </w:rPr>
        <w:t>nepieciešama literatūra angļu valodā psiholoģija</w:t>
      </w:r>
      <w:r w:rsidR="00C61659">
        <w:rPr>
          <w:rFonts w:ascii="Times-Roman" w:eastAsiaTheme="minorHAnsi" w:hAnsi="Times-Roman" w:cs="Times-Roman"/>
          <w:sz w:val="24"/>
          <w:szCs w:val="24"/>
        </w:rPr>
        <w:t>s un</w:t>
      </w:r>
      <w:r w:rsidR="00CD6813" w:rsidRPr="00C61659">
        <w:rPr>
          <w:rFonts w:ascii="Times-Roman" w:eastAsiaTheme="minorHAnsi" w:hAnsi="Times-Roman" w:cs="Times-Roman"/>
          <w:sz w:val="24"/>
          <w:szCs w:val="24"/>
        </w:rPr>
        <w:t xml:space="preserve"> pedagoģijas nozarē. Maģistra studiju programmā iesastītie docētāji izstrādā jaunos metodiskos līdzekļus angļu valodā.</w:t>
      </w:r>
    </w:p>
    <w:p w:rsidR="00587AA0" w:rsidRDefault="00587AA0" w:rsidP="00587AA0">
      <w:pPr>
        <w:pStyle w:val="Default"/>
        <w:jc w:val="both"/>
        <w:rPr>
          <w:lang w:val="lv-LV"/>
        </w:rPr>
      </w:pPr>
    </w:p>
    <w:p w:rsidR="000D3313" w:rsidRDefault="009E3675" w:rsidP="00587AA0">
      <w:pPr>
        <w:pStyle w:val="Default"/>
        <w:jc w:val="both"/>
        <w:rPr>
          <w:lang w:val="lv-LV"/>
        </w:rPr>
      </w:pPr>
      <w:r>
        <w:rPr>
          <w:lang w:val="lv-LV"/>
        </w:rPr>
        <w:t xml:space="preserve">10. </w:t>
      </w:r>
      <w:r w:rsidR="000D3313">
        <w:rPr>
          <w:lang w:val="lv-LV"/>
        </w:rPr>
        <w:t xml:space="preserve">Izvērtējot izmaiņas attiecībā uz </w:t>
      </w:r>
    </w:p>
    <w:p w:rsidR="000D3313" w:rsidRDefault="000D3313" w:rsidP="000D3313">
      <w:pPr>
        <w:pStyle w:val="Default"/>
        <w:numPr>
          <w:ilvl w:val="0"/>
          <w:numId w:val="37"/>
        </w:numPr>
        <w:jc w:val="both"/>
        <w:rPr>
          <w:lang w:val="lv-LV"/>
        </w:rPr>
      </w:pPr>
      <w:r>
        <w:rPr>
          <w:lang w:val="lv-LV"/>
        </w:rPr>
        <w:t>p</w:t>
      </w:r>
      <w:r w:rsidRPr="00C915A2">
        <w:rPr>
          <w:lang w:val="lv-LV"/>
        </w:rPr>
        <w:t xml:space="preserve">rofesionālā maģistra studiju programmas “Pedagoģija” </w:t>
      </w:r>
      <w:r w:rsidRPr="00723B0E">
        <w:rPr>
          <w:lang w:val="lv-LV"/>
        </w:rPr>
        <w:t>īstenošanas ilgum</w:t>
      </w:r>
      <w:r>
        <w:rPr>
          <w:lang w:val="lv-LV"/>
        </w:rPr>
        <w:t>u</w:t>
      </w:r>
      <w:r w:rsidRPr="00723B0E">
        <w:rPr>
          <w:lang w:val="lv-LV"/>
        </w:rPr>
        <w:t xml:space="preserve"> un apjom</w:t>
      </w:r>
      <w:r>
        <w:rPr>
          <w:lang w:val="lv-LV"/>
        </w:rPr>
        <w:t xml:space="preserve">u, </w:t>
      </w:r>
    </w:p>
    <w:p w:rsidR="000D3313" w:rsidRDefault="000D3313" w:rsidP="000D3313">
      <w:pPr>
        <w:pStyle w:val="Default"/>
        <w:numPr>
          <w:ilvl w:val="0"/>
          <w:numId w:val="37"/>
        </w:numPr>
        <w:jc w:val="both"/>
        <w:rPr>
          <w:lang w:val="lv-LV"/>
        </w:rPr>
      </w:pPr>
      <w:r>
        <w:rPr>
          <w:lang w:val="lv-LV"/>
        </w:rPr>
        <w:t xml:space="preserve">tās </w:t>
      </w:r>
      <w:r w:rsidRPr="006625FA">
        <w:rPr>
          <w:lang w:val="lv-LV"/>
        </w:rPr>
        <w:t>ap</w:t>
      </w:r>
      <w:r>
        <w:rPr>
          <w:lang w:val="lv-LV"/>
        </w:rPr>
        <w:t>akšprogrammas īstenošanas vietām, studiju veidu un formu,</w:t>
      </w:r>
    </w:p>
    <w:p w:rsidR="000D3313" w:rsidRDefault="000D3313" w:rsidP="000D3313">
      <w:pPr>
        <w:pStyle w:val="Default"/>
        <w:numPr>
          <w:ilvl w:val="0"/>
          <w:numId w:val="37"/>
        </w:numPr>
        <w:jc w:val="both"/>
        <w:rPr>
          <w:lang w:val="lv-LV"/>
        </w:rPr>
      </w:pPr>
      <w:r>
        <w:rPr>
          <w:lang w:val="lv-LV"/>
        </w:rPr>
        <w:t>prasībām, uzsākot studiju programmas apguvi,</w:t>
      </w:r>
    </w:p>
    <w:p w:rsidR="000D3313" w:rsidRDefault="000D3313" w:rsidP="000D3313">
      <w:pPr>
        <w:pStyle w:val="Default"/>
        <w:numPr>
          <w:ilvl w:val="0"/>
          <w:numId w:val="37"/>
        </w:numPr>
        <w:jc w:val="both"/>
        <w:rPr>
          <w:lang w:val="lv-LV"/>
        </w:rPr>
      </w:pPr>
      <w:r>
        <w:rPr>
          <w:lang w:val="lv-LV"/>
        </w:rPr>
        <w:t>studiju programmas īstenošanas valodām (latviešu un angļu),</w:t>
      </w:r>
    </w:p>
    <w:p w:rsidR="000D3313" w:rsidRDefault="00152DA8" w:rsidP="000D3313">
      <w:pPr>
        <w:pStyle w:val="Default"/>
        <w:numPr>
          <w:ilvl w:val="0"/>
          <w:numId w:val="37"/>
        </w:numPr>
        <w:jc w:val="both"/>
        <w:rPr>
          <w:lang w:val="lv-LV"/>
        </w:rPr>
      </w:pPr>
      <w:r>
        <w:rPr>
          <w:lang w:val="lv-LV"/>
        </w:rPr>
        <w:t>studiju programmā iegūsta</w:t>
      </w:r>
      <w:r w:rsidR="000D3313">
        <w:rPr>
          <w:lang w:val="lv-LV"/>
        </w:rPr>
        <w:t>mo grādu vai grādu un profesionālo kvalifikāciju,</w:t>
      </w:r>
    </w:p>
    <w:p w:rsidR="000D3313" w:rsidRDefault="000D3313" w:rsidP="000D3313">
      <w:pPr>
        <w:pStyle w:val="Default"/>
        <w:jc w:val="both"/>
        <w:rPr>
          <w:lang w:val="lv-LV"/>
        </w:rPr>
      </w:pPr>
      <w:r>
        <w:rPr>
          <w:lang w:val="lv-LV"/>
        </w:rPr>
        <w:t>var secināt, ka i</w:t>
      </w:r>
      <w:r w:rsidRPr="00587AA0">
        <w:rPr>
          <w:lang w:val="lv-LV"/>
        </w:rPr>
        <w:t>zmaiņu būtība ir atbilstoša grozījumiem 2014.gada 26.augusta LR Ministra kabineta Noteikumos nr.512 “Noteikumi par otrā līmeņa profesionālās augstākās izglītības valsts standartu”.</w:t>
      </w:r>
    </w:p>
    <w:p w:rsidR="00587AA0" w:rsidRPr="00587AA0" w:rsidRDefault="00587AA0" w:rsidP="00587AA0">
      <w:pPr>
        <w:pStyle w:val="Default"/>
        <w:jc w:val="both"/>
        <w:rPr>
          <w:lang w:val="lv-LV"/>
        </w:rPr>
      </w:pPr>
    </w:p>
    <w:p w:rsidR="00201A18" w:rsidRDefault="00201A18" w:rsidP="00201A18">
      <w:pPr>
        <w:pStyle w:val="ListParagraph"/>
        <w:jc w:val="both"/>
        <w:rPr>
          <w:b/>
          <w:sz w:val="24"/>
          <w:szCs w:val="24"/>
        </w:rPr>
      </w:pPr>
    </w:p>
    <w:p w:rsidR="00201A18" w:rsidRPr="00201A18" w:rsidRDefault="00201A18" w:rsidP="00C72888">
      <w:pPr>
        <w:pStyle w:val="ListParagraph"/>
        <w:numPr>
          <w:ilvl w:val="0"/>
          <w:numId w:val="15"/>
        </w:numPr>
        <w:jc w:val="both"/>
        <w:rPr>
          <w:b/>
          <w:sz w:val="24"/>
          <w:szCs w:val="24"/>
        </w:rPr>
      </w:pPr>
      <w:r>
        <w:rPr>
          <w:b/>
          <w:sz w:val="24"/>
          <w:szCs w:val="24"/>
        </w:rPr>
        <w:t>Rekomendācijas</w:t>
      </w:r>
    </w:p>
    <w:p w:rsidR="00201A18" w:rsidRDefault="00201A18" w:rsidP="00ED234F">
      <w:pPr>
        <w:jc w:val="both"/>
        <w:rPr>
          <w:sz w:val="23"/>
          <w:szCs w:val="23"/>
        </w:rPr>
      </w:pPr>
    </w:p>
    <w:p w:rsidR="00ED234F" w:rsidRPr="009E3675" w:rsidRDefault="00ED234F" w:rsidP="00ED234F">
      <w:pPr>
        <w:pStyle w:val="ListParagraph"/>
        <w:numPr>
          <w:ilvl w:val="0"/>
          <w:numId w:val="38"/>
        </w:numPr>
        <w:jc w:val="both"/>
        <w:rPr>
          <w:b/>
          <w:sz w:val="24"/>
          <w:szCs w:val="24"/>
        </w:rPr>
      </w:pPr>
      <w:r w:rsidRPr="00ED234F">
        <w:rPr>
          <w:sz w:val="24"/>
          <w:szCs w:val="24"/>
        </w:rPr>
        <w:t>Ja ir vienota studiju programma ar vienotiem kopējiem sasniedzamiem rezultātiem, būtu loģiski arī programmas apguves noslēgumā izvirzīt vienotas prasības. Apakšprogrammu vairākumā ir kvalifikācijas eksāmens; tomēr ir</w:t>
      </w:r>
      <w:r w:rsidR="003E3628">
        <w:rPr>
          <w:sz w:val="24"/>
          <w:szCs w:val="24"/>
        </w:rPr>
        <w:t xml:space="preserve"> dažas apakšprogrammas, kurās tas</w:t>
      </w:r>
      <w:r w:rsidRPr="00ED234F">
        <w:rPr>
          <w:sz w:val="24"/>
          <w:szCs w:val="24"/>
        </w:rPr>
        <w:t xml:space="preserve"> nav paredzēts (skat. studiju plānu profesionālā maģistra grāda skolas pedagoģijā un pamatizglītības skolotāja kvalifikācijas iegūšanai 20.tabulā 41.-42.lpp., studiju plānu profesionālā maģistra grāda nozaru (mūzikas) pedagoģijā un kora priekšmetu skolotāja kvalifikācijas iegūšanai 33.tabulā 62.-63.lpp., studiju plānu profesionālā maģistra grāda </w:t>
      </w:r>
      <w:r w:rsidRPr="00ED234F">
        <w:rPr>
          <w:sz w:val="24"/>
          <w:szCs w:val="24"/>
        </w:rPr>
        <w:lastRenderedPageBreak/>
        <w:t xml:space="preserve">nozaru (mūzikas) pedagoģijā un kolektīvās muzicēšanas skolotāja kvalifikācijas iegūšanai 34.tabulā 63.-64.lpp.). </w:t>
      </w:r>
      <w:r w:rsidRPr="009E3675">
        <w:rPr>
          <w:b/>
          <w:sz w:val="24"/>
          <w:szCs w:val="24"/>
        </w:rPr>
        <w:t>Iesaku arī šajās apakšprogramm</w:t>
      </w:r>
      <w:r w:rsidR="00BC4375" w:rsidRPr="009E3675">
        <w:rPr>
          <w:b/>
          <w:sz w:val="24"/>
          <w:szCs w:val="24"/>
        </w:rPr>
        <w:t>ās iekļaut kvalifikācijas eksāme</w:t>
      </w:r>
      <w:r w:rsidRPr="009E3675">
        <w:rPr>
          <w:b/>
          <w:sz w:val="24"/>
          <w:szCs w:val="24"/>
        </w:rPr>
        <w:t>nu</w:t>
      </w:r>
      <w:r w:rsidR="00BC4375" w:rsidRPr="009E3675">
        <w:rPr>
          <w:b/>
          <w:sz w:val="24"/>
          <w:szCs w:val="24"/>
        </w:rPr>
        <w:t xml:space="preserve">. </w:t>
      </w:r>
    </w:p>
    <w:p w:rsidR="00BC4375" w:rsidRDefault="00BC4375" w:rsidP="00BC4375">
      <w:pPr>
        <w:pStyle w:val="ListParagraph"/>
        <w:jc w:val="both"/>
        <w:rPr>
          <w:sz w:val="24"/>
          <w:szCs w:val="24"/>
        </w:rPr>
      </w:pPr>
    </w:p>
    <w:p w:rsidR="00BC4375" w:rsidRPr="009E3675" w:rsidRDefault="00BC4375" w:rsidP="008457C0">
      <w:pPr>
        <w:pStyle w:val="ListParagraph"/>
        <w:numPr>
          <w:ilvl w:val="0"/>
          <w:numId w:val="38"/>
        </w:numPr>
        <w:jc w:val="both"/>
        <w:rPr>
          <w:b/>
          <w:sz w:val="24"/>
          <w:szCs w:val="24"/>
        </w:rPr>
      </w:pPr>
      <w:r>
        <w:rPr>
          <w:sz w:val="24"/>
          <w:szCs w:val="24"/>
        </w:rPr>
        <w:t xml:space="preserve">Studiju plānos </w:t>
      </w:r>
      <w:r w:rsidRPr="008457C0">
        <w:rPr>
          <w:i/>
          <w:sz w:val="24"/>
          <w:szCs w:val="24"/>
        </w:rPr>
        <w:t>profesionālā maģistra grāda nozaru (mūzikas) pedagoģijā un pamatizglītības skolotāja kvalifikācijas iegūšanai</w:t>
      </w:r>
      <w:r>
        <w:rPr>
          <w:sz w:val="24"/>
          <w:szCs w:val="24"/>
        </w:rPr>
        <w:t xml:space="preserve"> (29.tabulā 56.-57</w:t>
      </w:r>
      <w:r w:rsidRPr="00ED234F">
        <w:rPr>
          <w:sz w:val="24"/>
          <w:szCs w:val="24"/>
        </w:rPr>
        <w:t>.lpp.</w:t>
      </w:r>
      <w:r>
        <w:rPr>
          <w:sz w:val="24"/>
          <w:szCs w:val="24"/>
        </w:rPr>
        <w:t>)</w:t>
      </w:r>
      <w:r w:rsidRPr="00ED234F">
        <w:rPr>
          <w:sz w:val="24"/>
          <w:szCs w:val="24"/>
        </w:rPr>
        <w:t>,</w:t>
      </w:r>
      <w:r>
        <w:rPr>
          <w:sz w:val="24"/>
          <w:szCs w:val="24"/>
        </w:rPr>
        <w:t xml:space="preserve"> </w:t>
      </w:r>
      <w:r w:rsidR="008457C0" w:rsidRPr="008457C0">
        <w:rPr>
          <w:i/>
          <w:sz w:val="24"/>
          <w:szCs w:val="24"/>
        </w:rPr>
        <w:t>profesionālā maģistra grāda nozaru (dejas) pedagoģijā un pamatizglītības skolotāja kvalifikācijas iegūšanai</w:t>
      </w:r>
      <w:r w:rsidR="008457C0">
        <w:rPr>
          <w:sz w:val="24"/>
          <w:szCs w:val="24"/>
        </w:rPr>
        <w:t xml:space="preserve"> (37.tabulā 67.-69</w:t>
      </w:r>
      <w:r w:rsidR="008457C0" w:rsidRPr="00ED234F">
        <w:rPr>
          <w:sz w:val="24"/>
          <w:szCs w:val="24"/>
        </w:rPr>
        <w:t>.lpp.</w:t>
      </w:r>
      <w:r w:rsidR="003E3628">
        <w:rPr>
          <w:sz w:val="24"/>
          <w:szCs w:val="24"/>
        </w:rPr>
        <w:t>) ir acīmredzms, ka akcentēta sā</w:t>
      </w:r>
      <w:r w:rsidR="008457C0">
        <w:rPr>
          <w:sz w:val="24"/>
          <w:szCs w:val="24"/>
        </w:rPr>
        <w:t xml:space="preserve">kumskolas didaktika. Šajā gadījumā </w:t>
      </w:r>
      <w:r w:rsidR="008457C0" w:rsidRPr="009E3675">
        <w:rPr>
          <w:b/>
          <w:sz w:val="24"/>
          <w:szCs w:val="24"/>
        </w:rPr>
        <w:t xml:space="preserve">iesaku </w:t>
      </w:r>
      <w:r w:rsidR="009E3675" w:rsidRPr="009E3675">
        <w:rPr>
          <w:b/>
          <w:sz w:val="24"/>
          <w:szCs w:val="24"/>
        </w:rPr>
        <w:t>pamatizglītības skolotāja</w:t>
      </w:r>
      <w:r w:rsidR="009E3675">
        <w:rPr>
          <w:b/>
          <w:sz w:val="24"/>
          <w:szCs w:val="24"/>
        </w:rPr>
        <w:t xml:space="preserve"> </w:t>
      </w:r>
      <w:r w:rsidR="008457C0" w:rsidRPr="009E3675">
        <w:rPr>
          <w:b/>
          <w:sz w:val="24"/>
          <w:szCs w:val="24"/>
        </w:rPr>
        <w:t>kvalifikācijas nosaukumā atspoguļot tieši pamatizg</w:t>
      </w:r>
      <w:r w:rsidR="003E3628">
        <w:rPr>
          <w:b/>
          <w:sz w:val="24"/>
          <w:szCs w:val="24"/>
        </w:rPr>
        <w:t>lītības pirmo posmu (1.-6.klase</w:t>
      </w:r>
      <w:r w:rsidR="008457C0" w:rsidRPr="009E3675">
        <w:rPr>
          <w:b/>
          <w:sz w:val="24"/>
          <w:szCs w:val="24"/>
        </w:rPr>
        <w:t>).</w:t>
      </w:r>
    </w:p>
    <w:p w:rsidR="00A47865" w:rsidRPr="008457C0" w:rsidRDefault="00A47865" w:rsidP="008457C0">
      <w:pPr>
        <w:jc w:val="both"/>
        <w:rPr>
          <w:color w:val="FF0000"/>
          <w:sz w:val="24"/>
          <w:szCs w:val="24"/>
        </w:rPr>
      </w:pPr>
    </w:p>
    <w:p w:rsidR="00A47865" w:rsidRPr="00BE3A89" w:rsidRDefault="00A47865" w:rsidP="00A47865">
      <w:pPr>
        <w:jc w:val="both"/>
        <w:rPr>
          <w:i/>
          <w:iCs/>
          <w:color w:val="FF0000"/>
          <w:sz w:val="24"/>
          <w:szCs w:val="24"/>
        </w:rPr>
      </w:pPr>
    </w:p>
    <w:p w:rsidR="00A80B4E" w:rsidRDefault="00A80B4E" w:rsidP="00A80B4E">
      <w:pPr>
        <w:jc w:val="both"/>
        <w:rPr>
          <w:sz w:val="24"/>
          <w:szCs w:val="24"/>
        </w:rPr>
      </w:pPr>
      <w:r w:rsidRPr="008457C0">
        <w:rPr>
          <w:b/>
          <w:iCs/>
          <w:sz w:val="24"/>
          <w:szCs w:val="24"/>
        </w:rPr>
        <w:t xml:space="preserve">Priekšlikums: </w:t>
      </w:r>
      <w:r w:rsidRPr="008457C0">
        <w:rPr>
          <w:iCs/>
          <w:sz w:val="24"/>
          <w:szCs w:val="24"/>
        </w:rPr>
        <w:t xml:space="preserve">atļaut veikt </w:t>
      </w:r>
      <w:r w:rsidRPr="008457C0">
        <w:rPr>
          <w:sz w:val="24"/>
          <w:szCs w:val="24"/>
        </w:rPr>
        <w:t xml:space="preserve">Rīgas Pedagogijas un izglītības vadības akadēmijas </w:t>
      </w:r>
      <w:r w:rsidRPr="008457C0">
        <w:rPr>
          <w:iCs/>
          <w:sz w:val="24"/>
          <w:szCs w:val="24"/>
        </w:rPr>
        <w:t>pieprasītās</w:t>
      </w:r>
      <w:r w:rsidRPr="008457C0">
        <w:rPr>
          <w:sz w:val="24"/>
          <w:szCs w:val="24"/>
        </w:rPr>
        <w:t xml:space="preserve"> izmaiņas studiju virziena “Izglītība, pedagoģija un sports” profesionālā maģistra studiju programmā “Pedagoģija” (47142).</w:t>
      </w:r>
    </w:p>
    <w:p w:rsidR="00A47865" w:rsidRPr="00A80B4E" w:rsidRDefault="00A47865" w:rsidP="00A47865">
      <w:pPr>
        <w:jc w:val="both"/>
        <w:rPr>
          <w:iCs/>
          <w:sz w:val="24"/>
          <w:szCs w:val="24"/>
        </w:rPr>
      </w:pPr>
    </w:p>
    <w:p w:rsidR="00CA668A" w:rsidRPr="00BE3A89" w:rsidRDefault="00CA668A" w:rsidP="00CA668A">
      <w:pPr>
        <w:jc w:val="both"/>
        <w:rPr>
          <w:color w:val="FF0000"/>
          <w:sz w:val="24"/>
          <w:szCs w:val="24"/>
          <w:lang w:eastAsia="ru-RU"/>
        </w:rPr>
      </w:pPr>
    </w:p>
    <w:p w:rsidR="00743BC0" w:rsidRPr="00BE3A89" w:rsidRDefault="00743BC0" w:rsidP="00A618F7">
      <w:pPr>
        <w:jc w:val="both"/>
        <w:rPr>
          <w:iCs/>
          <w:color w:val="FF0000"/>
          <w:sz w:val="24"/>
          <w:szCs w:val="24"/>
        </w:rPr>
      </w:pPr>
    </w:p>
    <w:p w:rsidR="008457C0" w:rsidRDefault="008457C0" w:rsidP="00A618F7">
      <w:pPr>
        <w:jc w:val="both"/>
        <w:rPr>
          <w:iCs/>
          <w:sz w:val="24"/>
          <w:szCs w:val="24"/>
        </w:rPr>
      </w:pPr>
      <w:r>
        <w:rPr>
          <w:iCs/>
          <w:sz w:val="24"/>
          <w:szCs w:val="24"/>
        </w:rPr>
        <w:t>Eksperte                                                                                                  Jeļena Davidova</w:t>
      </w:r>
    </w:p>
    <w:p w:rsidR="008457C0" w:rsidRDefault="008457C0" w:rsidP="00A618F7">
      <w:pPr>
        <w:jc w:val="both"/>
        <w:rPr>
          <w:iCs/>
          <w:sz w:val="24"/>
          <w:szCs w:val="24"/>
        </w:rPr>
      </w:pPr>
    </w:p>
    <w:p w:rsidR="00CA668A" w:rsidRPr="00A80B4E" w:rsidRDefault="00460AE7" w:rsidP="00A618F7">
      <w:pPr>
        <w:jc w:val="both"/>
        <w:rPr>
          <w:bCs/>
          <w:sz w:val="24"/>
          <w:szCs w:val="24"/>
        </w:rPr>
      </w:pPr>
      <w:r>
        <w:rPr>
          <w:iCs/>
          <w:sz w:val="24"/>
          <w:szCs w:val="24"/>
        </w:rPr>
        <w:t>24</w:t>
      </w:r>
      <w:r w:rsidR="00A80B4E" w:rsidRPr="00A80B4E">
        <w:rPr>
          <w:iCs/>
          <w:sz w:val="24"/>
          <w:szCs w:val="24"/>
        </w:rPr>
        <w:t>.01.2017</w:t>
      </w:r>
      <w:r w:rsidR="00A618F7" w:rsidRPr="00A80B4E">
        <w:rPr>
          <w:iCs/>
          <w:sz w:val="24"/>
          <w:szCs w:val="24"/>
        </w:rPr>
        <w:t xml:space="preserve">.                                                                                      </w:t>
      </w:r>
    </w:p>
    <w:p w:rsidR="00431B80" w:rsidRPr="00BE3A89" w:rsidRDefault="00431B80">
      <w:pPr>
        <w:rPr>
          <w:color w:val="FF0000"/>
          <w:sz w:val="24"/>
          <w:szCs w:val="24"/>
        </w:rPr>
      </w:pPr>
    </w:p>
    <w:sectPr w:rsidR="00431B80" w:rsidRPr="00BE3A89" w:rsidSect="00D919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67BC"/>
    <w:multiLevelType w:val="hybridMultilevel"/>
    <w:tmpl w:val="B5DA1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903DA4"/>
    <w:multiLevelType w:val="hybridMultilevel"/>
    <w:tmpl w:val="04241C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4301F6"/>
    <w:multiLevelType w:val="hybridMultilevel"/>
    <w:tmpl w:val="D8C6A04E"/>
    <w:lvl w:ilvl="0" w:tplc="04190001">
      <w:start w:val="1"/>
      <w:numFmt w:val="bullet"/>
      <w:lvlText w:val=""/>
      <w:lvlJc w:val="left"/>
      <w:pPr>
        <w:ind w:left="720" w:hanging="360"/>
      </w:pPr>
      <w:rPr>
        <w:rFonts w:ascii="Symbol" w:hAnsi="Symbol"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66446A"/>
    <w:multiLevelType w:val="hybridMultilevel"/>
    <w:tmpl w:val="446AF30E"/>
    <w:lvl w:ilvl="0" w:tplc="FB5A7140">
      <w:start w:val="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2A192D"/>
    <w:multiLevelType w:val="hybridMultilevel"/>
    <w:tmpl w:val="0B400C04"/>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5" w15:restartNumberingAfterBreak="0">
    <w:nsid w:val="153676B0"/>
    <w:multiLevelType w:val="hybridMultilevel"/>
    <w:tmpl w:val="0E60C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5B6D94"/>
    <w:multiLevelType w:val="hybridMultilevel"/>
    <w:tmpl w:val="2E96BC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CB2A2D"/>
    <w:multiLevelType w:val="hybridMultilevel"/>
    <w:tmpl w:val="F21CA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4A316B"/>
    <w:multiLevelType w:val="hybridMultilevel"/>
    <w:tmpl w:val="8E90B568"/>
    <w:lvl w:ilvl="0" w:tplc="040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9E31DF"/>
    <w:multiLevelType w:val="hybridMultilevel"/>
    <w:tmpl w:val="F4C4B0F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01328B"/>
    <w:multiLevelType w:val="hybridMultilevel"/>
    <w:tmpl w:val="9F48F5F6"/>
    <w:lvl w:ilvl="0" w:tplc="FB685EB4">
      <w:start w:val="1"/>
      <w:numFmt w:val="upperLetter"/>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 w15:restartNumberingAfterBreak="0">
    <w:nsid w:val="237B4EB1"/>
    <w:multiLevelType w:val="hybridMultilevel"/>
    <w:tmpl w:val="2F6E15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75B116D"/>
    <w:multiLevelType w:val="hybridMultilevel"/>
    <w:tmpl w:val="1FB8173E"/>
    <w:lvl w:ilvl="0" w:tplc="2886EC84">
      <w:start w:val="2"/>
      <w:numFmt w:val="bullet"/>
      <w:lvlText w:val="-"/>
      <w:lvlJc w:val="left"/>
      <w:pPr>
        <w:ind w:left="720" w:hanging="360"/>
      </w:pPr>
      <w:rPr>
        <w:rFonts w:ascii="Times New Roman" w:eastAsiaTheme="minorHAnsi" w:hAnsi="Times New Roman" w:cs="Times New Roman"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D276BB7"/>
    <w:multiLevelType w:val="hybridMultilevel"/>
    <w:tmpl w:val="058E571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011F62"/>
    <w:multiLevelType w:val="hybridMultilevel"/>
    <w:tmpl w:val="31F00B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5529DD"/>
    <w:multiLevelType w:val="hybridMultilevel"/>
    <w:tmpl w:val="A072CCCE"/>
    <w:lvl w:ilvl="0" w:tplc="FB5A7140">
      <w:start w:val="2"/>
      <w:numFmt w:val="bullet"/>
      <w:lvlText w:val="-"/>
      <w:lvlJc w:val="left"/>
      <w:pPr>
        <w:ind w:left="3552" w:hanging="360"/>
      </w:pPr>
      <w:rPr>
        <w:rFonts w:ascii="Times New Roman" w:eastAsiaTheme="minorHAnsi" w:hAnsi="Times New Roman" w:cs="Times New Roman"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abstractNum w:abstractNumId="16" w15:restartNumberingAfterBreak="0">
    <w:nsid w:val="333B21D0"/>
    <w:multiLevelType w:val="hybridMultilevel"/>
    <w:tmpl w:val="3DF444E8"/>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6040588"/>
    <w:multiLevelType w:val="hybridMultilevel"/>
    <w:tmpl w:val="BD46A292"/>
    <w:lvl w:ilvl="0" w:tplc="FB5A7140">
      <w:start w:val="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407623"/>
    <w:multiLevelType w:val="hybridMultilevel"/>
    <w:tmpl w:val="C86C6D0A"/>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9" w15:restartNumberingAfterBreak="0">
    <w:nsid w:val="36CC5DF2"/>
    <w:multiLevelType w:val="hybridMultilevel"/>
    <w:tmpl w:val="C8CCCCD4"/>
    <w:styleLink w:val="List41115"/>
    <w:lvl w:ilvl="0" w:tplc="04260009">
      <w:start w:val="2"/>
      <w:numFmt w:val="bullet"/>
      <w:lvlText w:val="-"/>
      <w:lvlJc w:val="left"/>
      <w:pPr>
        <w:ind w:left="2376" w:hanging="360"/>
      </w:pPr>
      <w:rPr>
        <w:rFonts w:ascii="Times New Roman" w:eastAsia="Times New Roman" w:hAnsi="Times New Roman" w:cs="Times New Roman" w:hint="default"/>
      </w:rPr>
    </w:lvl>
    <w:lvl w:ilvl="1" w:tplc="04260003" w:tentative="1">
      <w:start w:val="1"/>
      <w:numFmt w:val="bullet"/>
      <w:lvlText w:val="o"/>
      <w:lvlJc w:val="left"/>
      <w:pPr>
        <w:ind w:left="3096" w:hanging="360"/>
      </w:pPr>
      <w:rPr>
        <w:rFonts w:ascii="Courier New" w:hAnsi="Courier New" w:cs="Courier New" w:hint="default"/>
      </w:rPr>
    </w:lvl>
    <w:lvl w:ilvl="2" w:tplc="04260005" w:tentative="1">
      <w:start w:val="1"/>
      <w:numFmt w:val="bullet"/>
      <w:lvlText w:val=""/>
      <w:lvlJc w:val="left"/>
      <w:pPr>
        <w:ind w:left="3816" w:hanging="360"/>
      </w:pPr>
      <w:rPr>
        <w:rFonts w:ascii="Wingdings" w:hAnsi="Wingdings" w:hint="default"/>
      </w:rPr>
    </w:lvl>
    <w:lvl w:ilvl="3" w:tplc="04260001" w:tentative="1">
      <w:start w:val="1"/>
      <w:numFmt w:val="bullet"/>
      <w:lvlText w:val=""/>
      <w:lvlJc w:val="left"/>
      <w:pPr>
        <w:ind w:left="4536" w:hanging="360"/>
      </w:pPr>
      <w:rPr>
        <w:rFonts w:ascii="Symbol" w:hAnsi="Symbol" w:hint="default"/>
      </w:rPr>
    </w:lvl>
    <w:lvl w:ilvl="4" w:tplc="04260003" w:tentative="1">
      <w:start w:val="1"/>
      <w:numFmt w:val="bullet"/>
      <w:lvlText w:val="o"/>
      <w:lvlJc w:val="left"/>
      <w:pPr>
        <w:ind w:left="5256" w:hanging="360"/>
      </w:pPr>
      <w:rPr>
        <w:rFonts w:ascii="Courier New" w:hAnsi="Courier New" w:cs="Courier New" w:hint="default"/>
      </w:rPr>
    </w:lvl>
    <w:lvl w:ilvl="5" w:tplc="04260005" w:tentative="1">
      <w:start w:val="1"/>
      <w:numFmt w:val="bullet"/>
      <w:lvlText w:val=""/>
      <w:lvlJc w:val="left"/>
      <w:pPr>
        <w:ind w:left="5976" w:hanging="360"/>
      </w:pPr>
      <w:rPr>
        <w:rFonts w:ascii="Wingdings" w:hAnsi="Wingdings" w:hint="default"/>
      </w:rPr>
    </w:lvl>
    <w:lvl w:ilvl="6" w:tplc="04260001" w:tentative="1">
      <w:start w:val="1"/>
      <w:numFmt w:val="bullet"/>
      <w:lvlText w:val=""/>
      <w:lvlJc w:val="left"/>
      <w:pPr>
        <w:ind w:left="6696" w:hanging="360"/>
      </w:pPr>
      <w:rPr>
        <w:rFonts w:ascii="Symbol" w:hAnsi="Symbol" w:hint="default"/>
      </w:rPr>
    </w:lvl>
    <w:lvl w:ilvl="7" w:tplc="04260003" w:tentative="1">
      <w:start w:val="1"/>
      <w:numFmt w:val="bullet"/>
      <w:lvlText w:val="o"/>
      <w:lvlJc w:val="left"/>
      <w:pPr>
        <w:ind w:left="7416" w:hanging="360"/>
      </w:pPr>
      <w:rPr>
        <w:rFonts w:ascii="Courier New" w:hAnsi="Courier New" w:cs="Courier New" w:hint="default"/>
      </w:rPr>
    </w:lvl>
    <w:lvl w:ilvl="8" w:tplc="04260005" w:tentative="1">
      <w:start w:val="1"/>
      <w:numFmt w:val="bullet"/>
      <w:lvlText w:val=""/>
      <w:lvlJc w:val="left"/>
      <w:pPr>
        <w:ind w:left="8136" w:hanging="360"/>
      </w:pPr>
      <w:rPr>
        <w:rFonts w:ascii="Wingdings" w:hAnsi="Wingdings" w:hint="default"/>
      </w:rPr>
    </w:lvl>
  </w:abstractNum>
  <w:abstractNum w:abstractNumId="20" w15:restartNumberingAfterBreak="0">
    <w:nsid w:val="37197E7E"/>
    <w:multiLevelType w:val="hybridMultilevel"/>
    <w:tmpl w:val="F4A03644"/>
    <w:lvl w:ilvl="0" w:tplc="0426000F">
      <w:start w:val="1"/>
      <w:numFmt w:val="decimal"/>
      <w:lvlText w:val="%1."/>
      <w:lvlJc w:val="left"/>
      <w:pPr>
        <w:tabs>
          <w:tab w:val="num" w:pos="1260"/>
        </w:tabs>
        <w:ind w:left="1260" w:hanging="360"/>
      </w:pPr>
    </w:lvl>
    <w:lvl w:ilvl="1" w:tplc="04260019" w:tentative="1">
      <w:start w:val="1"/>
      <w:numFmt w:val="lowerLetter"/>
      <w:lvlText w:val="%2."/>
      <w:lvlJc w:val="left"/>
      <w:pPr>
        <w:tabs>
          <w:tab w:val="num" w:pos="1980"/>
        </w:tabs>
        <w:ind w:left="1980" w:hanging="360"/>
      </w:pPr>
    </w:lvl>
    <w:lvl w:ilvl="2" w:tplc="0426001B" w:tentative="1">
      <w:start w:val="1"/>
      <w:numFmt w:val="lowerRoman"/>
      <w:lvlText w:val="%3."/>
      <w:lvlJc w:val="right"/>
      <w:pPr>
        <w:tabs>
          <w:tab w:val="num" w:pos="2700"/>
        </w:tabs>
        <w:ind w:left="2700" w:hanging="180"/>
      </w:pPr>
    </w:lvl>
    <w:lvl w:ilvl="3" w:tplc="0426000F" w:tentative="1">
      <w:start w:val="1"/>
      <w:numFmt w:val="decimal"/>
      <w:lvlText w:val="%4."/>
      <w:lvlJc w:val="left"/>
      <w:pPr>
        <w:tabs>
          <w:tab w:val="num" w:pos="3420"/>
        </w:tabs>
        <w:ind w:left="3420" w:hanging="360"/>
      </w:pPr>
    </w:lvl>
    <w:lvl w:ilvl="4" w:tplc="04260019" w:tentative="1">
      <w:start w:val="1"/>
      <w:numFmt w:val="lowerLetter"/>
      <w:lvlText w:val="%5."/>
      <w:lvlJc w:val="left"/>
      <w:pPr>
        <w:tabs>
          <w:tab w:val="num" w:pos="4140"/>
        </w:tabs>
        <w:ind w:left="4140" w:hanging="360"/>
      </w:pPr>
    </w:lvl>
    <w:lvl w:ilvl="5" w:tplc="0426001B" w:tentative="1">
      <w:start w:val="1"/>
      <w:numFmt w:val="lowerRoman"/>
      <w:lvlText w:val="%6."/>
      <w:lvlJc w:val="right"/>
      <w:pPr>
        <w:tabs>
          <w:tab w:val="num" w:pos="4860"/>
        </w:tabs>
        <w:ind w:left="4860" w:hanging="180"/>
      </w:pPr>
    </w:lvl>
    <w:lvl w:ilvl="6" w:tplc="0426000F" w:tentative="1">
      <w:start w:val="1"/>
      <w:numFmt w:val="decimal"/>
      <w:lvlText w:val="%7."/>
      <w:lvlJc w:val="left"/>
      <w:pPr>
        <w:tabs>
          <w:tab w:val="num" w:pos="5580"/>
        </w:tabs>
        <w:ind w:left="5580" w:hanging="360"/>
      </w:pPr>
    </w:lvl>
    <w:lvl w:ilvl="7" w:tplc="04260019" w:tentative="1">
      <w:start w:val="1"/>
      <w:numFmt w:val="lowerLetter"/>
      <w:lvlText w:val="%8."/>
      <w:lvlJc w:val="left"/>
      <w:pPr>
        <w:tabs>
          <w:tab w:val="num" w:pos="6300"/>
        </w:tabs>
        <w:ind w:left="6300" w:hanging="360"/>
      </w:pPr>
    </w:lvl>
    <w:lvl w:ilvl="8" w:tplc="0426001B" w:tentative="1">
      <w:start w:val="1"/>
      <w:numFmt w:val="lowerRoman"/>
      <w:lvlText w:val="%9."/>
      <w:lvlJc w:val="right"/>
      <w:pPr>
        <w:tabs>
          <w:tab w:val="num" w:pos="7020"/>
        </w:tabs>
        <w:ind w:left="7020" w:hanging="180"/>
      </w:pPr>
    </w:lvl>
  </w:abstractNum>
  <w:abstractNum w:abstractNumId="21" w15:restartNumberingAfterBreak="0">
    <w:nsid w:val="3D007BAD"/>
    <w:multiLevelType w:val="hybridMultilevel"/>
    <w:tmpl w:val="E4949918"/>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22" w15:restartNumberingAfterBreak="0">
    <w:nsid w:val="3D3F4E43"/>
    <w:multiLevelType w:val="multilevel"/>
    <w:tmpl w:val="DBFE3CE0"/>
    <w:lvl w:ilvl="0">
      <w:start w:val="1"/>
      <w:numFmt w:val="decimal"/>
      <w:lvlText w:val="%1."/>
      <w:lvlJc w:val="left"/>
      <w:pPr>
        <w:tabs>
          <w:tab w:val="num" w:pos="720"/>
        </w:tabs>
        <w:ind w:left="720" w:hanging="360"/>
      </w:pPr>
      <w:rPr>
        <w:rFonts w:hint="default"/>
        <w:i w:val="0"/>
      </w:rPr>
    </w:lvl>
    <w:lvl w:ilvl="1">
      <w:start w:val="1"/>
      <w:numFmt w:val="decimal"/>
      <w:isLgl/>
      <w:lvlText w:val="%1.%2."/>
      <w:lvlJc w:val="left"/>
      <w:pPr>
        <w:tabs>
          <w:tab w:val="num" w:pos="1155"/>
        </w:tabs>
        <w:ind w:left="1155" w:hanging="435"/>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3" w15:restartNumberingAfterBreak="0">
    <w:nsid w:val="442172E7"/>
    <w:multiLevelType w:val="hybridMultilevel"/>
    <w:tmpl w:val="BF9A2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84B3A12"/>
    <w:multiLevelType w:val="hybridMultilevel"/>
    <w:tmpl w:val="E830F68E"/>
    <w:lvl w:ilvl="0" w:tplc="2012C4B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9580AAD"/>
    <w:multiLevelType w:val="hybridMultilevel"/>
    <w:tmpl w:val="81CC09FC"/>
    <w:lvl w:ilvl="0" w:tplc="642668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2B13C0"/>
    <w:multiLevelType w:val="multilevel"/>
    <w:tmpl w:val="7D022EC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7" w15:restartNumberingAfterBreak="0">
    <w:nsid w:val="4E7D5D11"/>
    <w:multiLevelType w:val="hybridMultilevel"/>
    <w:tmpl w:val="E09666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1E6601"/>
    <w:multiLevelType w:val="hybridMultilevel"/>
    <w:tmpl w:val="CD8AC0BE"/>
    <w:lvl w:ilvl="0" w:tplc="8E56F014">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C25DDB"/>
    <w:multiLevelType w:val="hybridMultilevel"/>
    <w:tmpl w:val="BE2C19DC"/>
    <w:lvl w:ilvl="0" w:tplc="04190001">
      <w:start w:val="1"/>
      <w:numFmt w:val="bullet"/>
      <w:lvlText w:val=""/>
      <w:lvlJc w:val="left"/>
      <w:pPr>
        <w:ind w:left="2844" w:hanging="360"/>
      </w:pPr>
      <w:rPr>
        <w:rFonts w:ascii="Symbol" w:hAnsi="Symbol" w:hint="default"/>
      </w:rPr>
    </w:lvl>
    <w:lvl w:ilvl="1" w:tplc="04190003" w:tentative="1">
      <w:start w:val="1"/>
      <w:numFmt w:val="bullet"/>
      <w:lvlText w:val="o"/>
      <w:lvlJc w:val="left"/>
      <w:pPr>
        <w:ind w:left="3564" w:hanging="360"/>
      </w:pPr>
      <w:rPr>
        <w:rFonts w:ascii="Courier New" w:hAnsi="Courier New" w:cs="Courier New" w:hint="default"/>
      </w:rPr>
    </w:lvl>
    <w:lvl w:ilvl="2" w:tplc="04190005" w:tentative="1">
      <w:start w:val="1"/>
      <w:numFmt w:val="bullet"/>
      <w:lvlText w:val=""/>
      <w:lvlJc w:val="left"/>
      <w:pPr>
        <w:ind w:left="4284" w:hanging="360"/>
      </w:pPr>
      <w:rPr>
        <w:rFonts w:ascii="Wingdings" w:hAnsi="Wingdings" w:hint="default"/>
      </w:rPr>
    </w:lvl>
    <w:lvl w:ilvl="3" w:tplc="04190001" w:tentative="1">
      <w:start w:val="1"/>
      <w:numFmt w:val="bullet"/>
      <w:lvlText w:val=""/>
      <w:lvlJc w:val="left"/>
      <w:pPr>
        <w:ind w:left="5004" w:hanging="360"/>
      </w:pPr>
      <w:rPr>
        <w:rFonts w:ascii="Symbol" w:hAnsi="Symbol" w:hint="default"/>
      </w:rPr>
    </w:lvl>
    <w:lvl w:ilvl="4" w:tplc="04190003" w:tentative="1">
      <w:start w:val="1"/>
      <w:numFmt w:val="bullet"/>
      <w:lvlText w:val="o"/>
      <w:lvlJc w:val="left"/>
      <w:pPr>
        <w:ind w:left="5724" w:hanging="360"/>
      </w:pPr>
      <w:rPr>
        <w:rFonts w:ascii="Courier New" w:hAnsi="Courier New" w:cs="Courier New" w:hint="default"/>
      </w:rPr>
    </w:lvl>
    <w:lvl w:ilvl="5" w:tplc="04190005" w:tentative="1">
      <w:start w:val="1"/>
      <w:numFmt w:val="bullet"/>
      <w:lvlText w:val=""/>
      <w:lvlJc w:val="left"/>
      <w:pPr>
        <w:ind w:left="6444" w:hanging="360"/>
      </w:pPr>
      <w:rPr>
        <w:rFonts w:ascii="Wingdings" w:hAnsi="Wingdings" w:hint="default"/>
      </w:rPr>
    </w:lvl>
    <w:lvl w:ilvl="6" w:tplc="04190001" w:tentative="1">
      <w:start w:val="1"/>
      <w:numFmt w:val="bullet"/>
      <w:lvlText w:val=""/>
      <w:lvlJc w:val="left"/>
      <w:pPr>
        <w:ind w:left="7164" w:hanging="360"/>
      </w:pPr>
      <w:rPr>
        <w:rFonts w:ascii="Symbol" w:hAnsi="Symbol" w:hint="default"/>
      </w:rPr>
    </w:lvl>
    <w:lvl w:ilvl="7" w:tplc="04190003" w:tentative="1">
      <w:start w:val="1"/>
      <w:numFmt w:val="bullet"/>
      <w:lvlText w:val="o"/>
      <w:lvlJc w:val="left"/>
      <w:pPr>
        <w:ind w:left="7884" w:hanging="360"/>
      </w:pPr>
      <w:rPr>
        <w:rFonts w:ascii="Courier New" w:hAnsi="Courier New" w:cs="Courier New" w:hint="default"/>
      </w:rPr>
    </w:lvl>
    <w:lvl w:ilvl="8" w:tplc="04190005" w:tentative="1">
      <w:start w:val="1"/>
      <w:numFmt w:val="bullet"/>
      <w:lvlText w:val=""/>
      <w:lvlJc w:val="left"/>
      <w:pPr>
        <w:ind w:left="8604" w:hanging="360"/>
      </w:pPr>
      <w:rPr>
        <w:rFonts w:ascii="Wingdings" w:hAnsi="Wingdings" w:hint="default"/>
      </w:rPr>
    </w:lvl>
  </w:abstractNum>
  <w:abstractNum w:abstractNumId="30" w15:restartNumberingAfterBreak="0">
    <w:nsid w:val="530779D9"/>
    <w:multiLevelType w:val="hybridMultilevel"/>
    <w:tmpl w:val="99B42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47D080C"/>
    <w:multiLevelType w:val="hybridMultilevel"/>
    <w:tmpl w:val="AF32A77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78E3A81"/>
    <w:multiLevelType w:val="hybridMultilevel"/>
    <w:tmpl w:val="DCE01E90"/>
    <w:lvl w:ilvl="0" w:tplc="0426000F">
      <w:start w:val="1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8237A5C"/>
    <w:multiLevelType w:val="hybridMultilevel"/>
    <w:tmpl w:val="BA40CF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72922"/>
    <w:multiLevelType w:val="hybridMultilevel"/>
    <w:tmpl w:val="93743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B40DBB"/>
    <w:multiLevelType w:val="hybridMultilevel"/>
    <w:tmpl w:val="0852790E"/>
    <w:lvl w:ilvl="0" w:tplc="04190001">
      <w:start w:val="1"/>
      <w:numFmt w:val="bullet"/>
      <w:lvlText w:val=""/>
      <w:lvlJc w:val="left"/>
      <w:pPr>
        <w:ind w:left="2844" w:hanging="360"/>
      </w:pPr>
      <w:rPr>
        <w:rFonts w:ascii="Symbol" w:hAnsi="Symbol" w:hint="default"/>
      </w:rPr>
    </w:lvl>
    <w:lvl w:ilvl="1" w:tplc="04190003" w:tentative="1">
      <w:start w:val="1"/>
      <w:numFmt w:val="bullet"/>
      <w:lvlText w:val="o"/>
      <w:lvlJc w:val="left"/>
      <w:pPr>
        <w:ind w:left="3564" w:hanging="360"/>
      </w:pPr>
      <w:rPr>
        <w:rFonts w:ascii="Courier New" w:hAnsi="Courier New" w:cs="Courier New" w:hint="default"/>
      </w:rPr>
    </w:lvl>
    <w:lvl w:ilvl="2" w:tplc="04190005" w:tentative="1">
      <w:start w:val="1"/>
      <w:numFmt w:val="bullet"/>
      <w:lvlText w:val=""/>
      <w:lvlJc w:val="left"/>
      <w:pPr>
        <w:ind w:left="4284" w:hanging="360"/>
      </w:pPr>
      <w:rPr>
        <w:rFonts w:ascii="Wingdings" w:hAnsi="Wingdings" w:hint="default"/>
      </w:rPr>
    </w:lvl>
    <w:lvl w:ilvl="3" w:tplc="04190001" w:tentative="1">
      <w:start w:val="1"/>
      <w:numFmt w:val="bullet"/>
      <w:lvlText w:val=""/>
      <w:lvlJc w:val="left"/>
      <w:pPr>
        <w:ind w:left="5004" w:hanging="360"/>
      </w:pPr>
      <w:rPr>
        <w:rFonts w:ascii="Symbol" w:hAnsi="Symbol" w:hint="default"/>
      </w:rPr>
    </w:lvl>
    <w:lvl w:ilvl="4" w:tplc="04190003" w:tentative="1">
      <w:start w:val="1"/>
      <w:numFmt w:val="bullet"/>
      <w:lvlText w:val="o"/>
      <w:lvlJc w:val="left"/>
      <w:pPr>
        <w:ind w:left="5724" w:hanging="360"/>
      </w:pPr>
      <w:rPr>
        <w:rFonts w:ascii="Courier New" w:hAnsi="Courier New" w:cs="Courier New" w:hint="default"/>
      </w:rPr>
    </w:lvl>
    <w:lvl w:ilvl="5" w:tplc="04190005" w:tentative="1">
      <w:start w:val="1"/>
      <w:numFmt w:val="bullet"/>
      <w:lvlText w:val=""/>
      <w:lvlJc w:val="left"/>
      <w:pPr>
        <w:ind w:left="6444" w:hanging="360"/>
      </w:pPr>
      <w:rPr>
        <w:rFonts w:ascii="Wingdings" w:hAnsi="Wingdings" w:hint="default"/>
      </w:rPr>
    </w:lvl>
    <w:lvl w:ilvl="6" w:tplc="04190001" w:tentative="1">
      <w:start w:val="1"/>
      <w:numFmt w:val="bullet"/>
      <w:lvlText w:val=""/>
      <w:lvlJc w:val="left"/>
      <w:pPr>
        <w:ind w:left="7164" w:hanging="360"/>
      </w:pPr>
      <w:rPr>
        <w:rFonts w:ascii="Symbol" w:hAnsi="Symbol" w:hint="default"/>
      </w:rPr>
    </w:lvl>
    <w:lvl w:ilvl="7" w:tplc="04190003" w:tentative="1">
      <w:start w:val="1"/>
      <w:numFmt w:val="bullet"/>
      <w:lvlText w:val="o"/>
      <w:lvlJc w:val="left"/>
      <w:pPr>
        <w:ind w:left="7884" w:hanging="360"/>
      </w:pPr>
      <w:rPr>
        <w:rFonts w:ascii="Courier New" w:hAnsi="Courier New" w:cs="Courier New" w:hint="default"/>
      </w:rPr>
    </w:lvl>
    <w:lvl w:ilvl="8" w:tplc="04190005" w:tentative="1">
      <w:start w:val="1"/>
      <w:numFmt w:val="bullet"/>
      <w:lvlText w:val=""/>
      <w:lvlJc w:val="left"/>
      <w:pPr>
        <w:ind w:left="8604" w:hanging="360"/>
      </w:pPr>
      <w:rPr>
        <w:rFonts w:ascii="Wingdings" w:hAnsi="Wingdings" w:hint="default"/>
      </w:rPr>
    </w:lvl>
  </w:abstractNum>
  <w:abstractNum w:abstractNumId="36" w15:restartNumberingAfterBreak="0">
    <w:nsid w:val="70326CC9"/>
    <w:multiLevelType w:val="hybridMultilevel"/>
    <w:tmpl w:val="0EFC29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497C1A"/>
    <w:multiLevelType w:val="hybridMultilevel"/>
    <w:tmpl w:val="90743D46"/>
    <w:lvl w:ilvl="0" w:tplc="FB5A7140">
      <w:start w:val="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CBA4029"/>
    <w:multiLevelType w:val="hybridMultilevel"/>
    <w:tmpl w:val="AF503C2C"/>
    <w:lvl w:ilvl="0" w:tplc="A2CE3A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5C7E03"/>
    <w:multiLevelType w:val="hybridMultilevel"/>
    <w:tmpl w:val="3CD2C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E432259"/>
    <w:multiLevelType w:val="hybridMultilevel"/>
    <w:tmpl w:val="ACC0D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D330F4"/>
    <w:multiLevelType w:val="hybridMultilevel"/>
    <w:tmpl w:val="6608AD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ED3486E"/>
    <w:multiLevelType w:val="hybridMultilevel"/>
    <w:tmpl w:val="C7882AE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C56D0"/>
    <w:multiLevelType w:val="hybridMultilevel"/>
    <w:tmpl w:val="3AB6AC40"/>
    <w:lvl w:ilvl="0" w:tplc="5CFCAE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8"/>
  </w:num>
  <w:num w:numId="3">
    <w:abstractNumId w:val="6"/>
  </w:num>
  <w:num w:numId="4">
    <w:abstractNumId w:val="36"/>
  </w:num>
  <w:num w:numId="5">
    <w:abstractNumId w:val="19"/>
  </w:num>
  <w:num w:numId="6">
    <w:abstractNumId w:val="9"/>
  </w:num>
  <w:num w:numId="7">
    <w:abstractNumId w:val="28"/>
  </w:num>
  <w:num w:numId="8">
    <w:abstractNumId w:val="26"/>
  </w:num>
  <w:num w:numId="9">
    <w:abstractNumId w:val="13"/>
  </w:num>
  <w:num w:numId="10">
    <w:abstractNumId w:val="20"/>
  </w:num>
  <w:num w:numId="11">
    <w:abstractNumId w:val="14"/>
  </w:num>
  <w:num w:numId="12">
    <w:abstractNumId w:val="11"/>
  </w:num>
  <w:num w:numId="13">
    <w:abstractNumId w:val="32"/>
  </w:num>
  <w:num w:numId="14">
    <w:abstractNumId w:val="22"/>
  </w:num>
  <w:num w:numId="15">
    <w:abstractNumId w:val="5"/>
  </w:num>
  <w:num w:numId="16">
    <w:abstractNumId w:val="24"/>
  </w:num>
  <w:num w:numId="17">
    <w:abstractNumId w:val="3"/>
  </w:num>
  <w:num w:numId="18">
    <w:abstractNumId w:val="17"/>
  </w:num>
  <w:num w:numId="19">
    <w:abstractNumId w:val="37"/>
  </w:num>
  <w:num w:numId="20">
    <w:abstractNumId w:val="10"/>
  </w:num>
  <w:num w:numId="21">
    <w:abstractNumId w:val="35"/>
  </w:num>
  <w:num w:numId="22">
    <w:abstractNumId w:val="29"/>
  </w:num>
  <w:num w:numId="23">
    <w:abstractNumId w:val="18"/>
  </w:num>
  <w:num w:numId="24">
    <w:abstractNumId w:val="21"/>
  </w:num>
  <w:num w:numId="25">
    <w:abstractNumId w:val="4"/>
  </w:num>
  <w:num w:numId="26">
    <w:abstractNumId w:val="15"/>
  </w:num>
  <w:num w:numId="27">
    <w:abstractNumId w:val="42"/>
  </w:num>
  <w:num w:numId="28">
    <w:abstractNumId w:val="16"/>
  </w:num>
  <w:num w:numId="29">
    <w:abstractNumId w:val="33"/>
  </w:num>
  <w:num w:numId="30">
    <w:abstractNumId w:val="39"/>
  </w:num>
  <w:num w:numId="31">
    <w:abstractNumId w:val="30"/>
  </w:num>
  <w:num w:numId="32">
    <w:abstractNumId w:val="25"/>
  </w:num>
  <w:num w:numId="33">
    <w:abstractNumId w:val="1"/>
  </w:num>
  <w:num w:numId="34">
    <w:abstractNumId w:val="0"/>
  </w:num>
  <w:num w:numId="35">
    <w:abstractNumId w:val="38"/>
  </w:num>
  <w:num w:numId="36">
    <w:abstractNumId w:val="40"/>
  </w:num>
  <w:num w:numId="37">
    <w:abstractNumId w:val="41"/>
  </w:num>
  <w:num w:numId="38">
    <w:abstractNumId w:val="27"/>
  </w:num>
  <w:num w:numId="39">
    <w:abstractNumId w:val="7"/>
  </w:num>
  <w:num w:numId="40">
    <w:abstractNumId w:val="31"/>
  </w:num>
  <w:num w:numId="41">
    <w:abstractNumId w:val="12"/>
  </w:num>
  <w:num w:numId="42">
    <w:abstractNumId w:val="23"/>
  </w:num>
  <w:num w:numId="43">
    <w:abstractNumId w:val="43"/>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376"/>
    <w:rsid w:val="0003730F"/>
    <w:rsid w:val="00041E63"/>
    <w:rsid w:val="000C6A81"/>
    <w:rsid w:val="000D2088"/>
    <w:rsid w:val="000D3313"/>
    <w:rsid w:val="00122E8D"/>
    <w:rsid w:val="0012699C"/>
    <w:rsid w:val="00141E37"/>
    <w:rsid w:val="001509D0"/>
    <w:rsid w:val="00152DA8"/>
    <w:rsid w:val="001949EC"/>
    <w:rsid w:val="001C1238"/>
    <w:rsid w:val="001C1CA7"/>
    <w:rsid w:val="00201A18"/>
    <w:rsid w:val="002072E8"/>
    <w:rsid w:val="00217863"/>
    <w:rsid w:val="00243DC0"/>
    <w:rsid w:val="00244336"/>
    <w:rsid w:val="002453F2"/>
    <w:rsid w:val="00275B15"/>
    <w:rsid w:val="00275D2B"/>
    <w:rsid w:val="00287C79"/>
    <w:rsid w:val="00291329"/>
    <w:rsid w:val="002C1DF4"/>
    <w:rsid w:val="002F77DB"/>
    <w:rsid w:val="00304A45"/>
    <w:rsid w:val="003257E9"/>
    <w:rsid w:val="00373A50"/>
    <w:rsid w:val="003E3628"/>
    <w:rsid w:val="003E3B21"/>
    <w:rsid w:val="00405DDC"/>
    <w:rsid w:val="00431B80"/>
    <w:rsid w:val="00460AE7"/>
    <w:rsid w:val="00465BD4"/>
    <w:rsid w:val="00481671"/>
    <w:rsid w:val="004B5BE4"/>
    <w:rsid w:val="004C7A1F"/>
    <w:rsid w:val="004D009C"/>
    <w:rsid w:val="00507C25"/>
    <w:rsid w:val="00516F99"/>
    <w:rsid w:val="00522EEF"/>
    <w:rsid w:val="00524F5B"/>
    <w:rsid w:val="0056714A"/>
    <w:rsid w:val="00582A3C"/>
    <w:rsid w:val="00587AA0"/>
    <w:rsid w:val="005A37CB"/>
    <w:rsid w:val="00607A79"/>
    <w:rsid w:val="00620F5F"/>
    <w:rsid w:val="00640101"/>
    <w:rsid w:val="006625FA"/>
    <w:rsid w:val="00723B0E"/>
    <w:rsid w:val="00730FA1"/>
    <w:rsid w:val="00743BC0"/>
    <w:rsid w:val="0075305F"/>
    <w:rsid w:val="007D0E8C"/>
    <w:rsid w:val="00840F1B"/>
    <w:rsid w:val="00841A37"/>
    <w:rsid w:val="008457C0"/>
    <w:rsid w:val="00886F36"/>
    <w:rsid w:val="00897A2F"/>
    <w:rsid w:val="008E21CD"/>
    <w:rsid w:val="00924791"/>
    <w:rsid w:val="009536B9"/>
    <w:rsid w:val="00966803"/>
    <w:rsid w:val="00967F64"/>
    <w:rsid w:val="009E3675"/>
    <w:rsid w:val="009E3E03"/>
    <w:rsid w:val="00A36750"/>
    <w:rsid w:val="00A47865"/>
    <w:rsid w:val="00A618F7"/>
    <w:rsid w:val="00A80B4E"/>
    <w:rsid w:val="00A918FF"/>
    <w:rsid w:val="00AA2ADF"/>
    <w:rsid w:val="00AD765D"/>
    <w:rsid w:val="00AE1841"/>
    <w:rsid w:val="00B06311"/>
    <w:rsid w:val="00B17B36"/>
    <w:rsid w:val="00B25325"/>
    <w:rsid w:val="00B403C8"/>
    <w:rsid w:val="00B43789"/>
    <w:rsid w:val="00B45324"/>
    <w:rsid w:val="00B7742A"/>
    <w:rsid w:val="00BB75B6"/>
    <w:rsid w:val="00BC4375"/>
    <w:rsid w:val="00BD41E6"/>
    <w:rsid w:val="00BE3A89"/>
    <w:rsid w:val="00C3261D"/>
    <w:rsid w:val="00C348BC"/>
    <w:rsid w:val="00C53EF4"/>
    <w:rsid w:val="00C61659"/>
    <w:rsid w:val="00C6306C"/>
    <w:rsid w:val="00C72888"/>
    <w:rsid w:val="00C7791E"/>
    <w:rsid w:val="00C915A2"/>
    <w:rsid w:val="00CA668A"/>
    <w:rsid w:val="00CB2534"/>
    <w:rsid w:val="00CC22D0"/>
    <w:rsid w:val="00CC312C"/>
    <w:rsid w:val="00CC5D5A"/>
    <w:rsid w:val="00CD6813"/>
    <w:rsid w:val="00D046EB"/>
    <w:rsid w:val="00D1512F"/>
    <w:rsid w:val="00D34E07"/>
    <w:rsid w:val="00D51CFE"/>
    <w:rsid w:val="00D77C90"/>
    <w:rsid w:val="00D91939"/>
    <w:rsid w:val="00DA5D27"/>
    <w:rsid w:val="00DB5B55"/>
    <w:rsid w:val="00DC6340"/>
    <w:rsid w:val="00DE2A1E"/>
    <w:rsid w:val="00DF6364"/>
    <w:rsid w:val="00DF78E5"/>
    <w:rsid w:val="00E44376"/>
    <w:rsid w:val="00E4465F"/>
    <w:rsid w:val="00E45143"/>
    <w:rsid w:val="00E630B5"/>
    <w:rsid w:val="00EC03E0"/>
    <w:rsid w:val="00EC51C8"/>
    <w:rsid w:val="00ED1733"/>
    <w:rsid w:val="00ED234F"/>
    <w:rsid w:val="00F84EC4"/>
    <w:rsid w:val="00F904E9"/>
    <w:rsid w:val="00F90832"/>
    <w:rsid w:val="00F95F85"/>
    <w:rsid w:val="00FC040D"/>
    <w:rsid w:val="00FD4BA6"/>
    <w:rsid w:val="00FF59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5A26"/>
  <w15:docId w15:val="{B1C79EE4-53FE-41BE-9E69-35829212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376"/>
    <w:pPr>
      <w:autoSpaceDE w:val="0"/>
      <w:autoSpaceDN w:val="0"/>
      <w:spacing w:after="0" w:line="240" w:lineRule="auto"/>
    </w:pPr>
    <w:rPr>
      <w:rFonts w:ascii="Times New Roman" w:eastAsia="Times New Roman" w:hAnsi="Times New Roman" w:cs="Times New Roman"/>
      <w:sz w:val="20"/>
      <w:szCs w:val="20"/>
      <w:lang w:val="lv-LV"/>
    </w:rPr>
  </w:style>
  <w:style w:type="paragraph" w:styleId="Heading2">
    <w:name w:val="heading 2"/>
    <w:basedOn w:val="Normal"/>
    <w:next w:val="Normal"/>
    <w:link w:val="Heading2Char"/>
    <w:qFormat/>
    <w:rsid w:val="00E4437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E44376"/>
    <w:pPr>
      <w:keepNext/>
      <w:spacing w:before="240" w:after="60"/>
      <w:outlineLvl w:val="3"/>
    </w:pPr>
    <w:rPr>
      <w:b/>
      <w:bCs/>
      <w:sz w:val="28"/>
      <w:szCs w:val="28"/>
    </w:rPr>
  </w:style>
  <w:style w:type="paragraph" w:styleId="Heading6">
    <w:name w:val="heading 6"/>
    <w:basedOn w:val="Normal"/>
    <w:next w:val="Normal"/>
    <w:link w:val="Heading6Char"/>
    <w:qFormat/>
    <w:rsid w:val="00E4437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44376"/>
    <w:rPr>
      <w:rFonts w:ascii="Arial" w:eastAsia="Times New Roman" w:hAnsi="Arial" w:cs="Arial"/>
      <w:b/>
      <w:bCs/>
      <w:i/>
      <w:iCs/>
      <w:sz w:val="28"/>
      <w:szCs w:val="28"/>
      <w:lang w:val="lv-LV"/>
    </w:rPr>
  </w:style>
  <w:style w:type="character" w:customStyle="1" w:styleId="Heading4Char">
    <w:name w:val="Heading 4 Char"/>
    <w:basedOn w:val="DefaultParagraphFont"/>
    <w:link w:val="Heading4"/>
    <w:rsid w:val="00E44376"/>
    <w:rPr>
      <w:rFonts w:ascii="Times New Roman" w:eastAsia="Times New Roman" w:hAnsi="Times New Roman" w:cs="Times New Roman"/>
      <w:b/>
      <w:bCs/>
      <w:sz w:val="28"/>
      <w:szCs w:val="28"/>
      <w:lang w:val="lv-LV"/>
    </w:rPr>
  </w:style>
  <w:style w:type="character" w:customStyle="1" w:styleId="Heading6Char">
    <w:name w:val="Heading 6 Char"/>
    <w:basedOn w:val="DefaultParagraphFont"/>
    <w:link w:val="Heading6"/>
    <w:rsid w:val="00E44376"/>
    <w:rPr>
      <w:rFonts w:ascii="Times New Roman" w:eastAsia="Times New Roman" w:hAnsi="Times New Roman" w:cs="Times New Roman"/>
      <w:b/>
      <w:bCs/>
      <w:lang w:val="lv-LV"/>
    </w:rPr>
  </w:style>
  <w:style w:type="paragraph" w:styleId="BlockText">
    <w:name w:val="Block Text"/>
    <w:basedOn w:val="Normal"/>
    <w:semiHidden/>
    <w:rsid w:val="00E44376"/>
    <w:pPr>
      <w:ind w:left="160" w:right="-1"/>
      <w:jc w:val="both"/>
    </w:pPr>
    <w:rPr>
      <w:rFonts w:ascii="Tahoma" w:hAnsi="Tahoma" w:cs="Tahoma"/>
      <w:lang w:val="de-DE"/>
    </w:rPr>
  </w:style>
  <w:style w:type="numbering" w:customStyle="1" w:styleId="List41115">
    <w:name w:val="List 41115"/>
    <w:rsid w:val="00E44376"/>
    <w:pPr>
      <w:numPr>
        <w:numId w:val="5"/>
      </w:numPr>
    </w:pPr>
  </w:style>
  <w:style w:type="paragraph" w:styleId="BodyText2">
    <w:name w:val="Body Text 2"/>
    <w:basedOn w:val="Normal"/>
    <w:link w:val="BodyText2Char"/>
    <w:semiHidden/>
    <w:rsid w:val="00E44376"/>
    <w:pPr>
      <w:autoSpaceDE/>
      <w:autoSpaceDN/>
      <w:spacing w:after="120" w:line="480" w:lineRule="auto"/>
    </w:pPr>
    <w:rPr>
      <w:sz w:val="24"/>
      <w:szCs w:val="24"/>
      <w:lang w:val="en-GB"/>
    </w:rPr>
  </w:style>
  <w:style w:type="character" w:customStyle="1" w:styleId="BodyText2Char">
    <w:name w:val="Body Text 2 Char"/>
    <w:basedOn w:val="DefaultParagraphFont"/>
    <w:link w:val="BodyText2"/>
    <w:semiHidden/>
    <w:rsid w:val="00E44376"/>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A47865"/>
    <w:pPr>
      <w:ind w:left="720"/>
      <w:contextualSpacing/>
    </w:pPr>
  </w:style>
  <w:style w:type="paragraph" w:customStyle="1" w:styleId="Default">
    <w:name w:val="Default"/>
    <w:rsid w:val="00BE3A8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C6340"/>
    <w:rPr>
      <w:color w:val="0000FF" w:themeColor="hyperlink"/>
      <w:u w:val="single"/>
    </w:rPr>
  </w:style>
  <w:style w:type="character" w:styleId="Strong">
    <w:name w:val="Strong"/>
    <w:basedOn w:val="DefaultParagraphFont"/>
    <w:uiPriority w:val="22"/>
    <w:qFormat/>
    <w:rsid w:val="005A37CB"/>
    <w:rPr>
      <w:b/>
      <w:bCs/>
    </w:rPr>
  </w:style>
  <w:style w:type="table" w:styleId="TableGrid">
    <w:name w:val="Table Grid"/>
    <w:basedOn w:val="TableNormal"/>
    <w:uiPriority w:val="59"/>
    <w:rsid w:val="0021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6813"/>
    <w:rPr>
      <w:sz w:val="16"/>
      <w:szCs w:val="16"/>
    </w:rPr>
  </w:style>
  <w:style w:type="paragraph" w:styleId="CommentText">
    <w:name w:val="annotation text"/>
    <w:basedOn w:val="Normal"/>
    <w:link w:val="CommentTextChar"/>
    <w:uiPriority w:val="99"/>
    <w:semiHidden/>
    <w:unhideWhenUsed/>
    <w:rsid w:val="00CD6813"/>
  </w:style>
  <w:style w:type="character" w:customStyle="1" w:styleId="CommentTextChar">
    <w:name w:val="Comment Text Char"/>
    <w:basedOn w:val="DefaultParagraphFont"/>
    <w:link w:val="CommentText"/>
    <w:uiPriority w:val="99"/>
    <w:semiHidden/>
    <w:rsid w:val="00CD6813"/>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CD6813"/>
    <w:rPr>
      <w:b/>
      <w:bCs/>
    </w:rPr>
  </w:style>
  <w:style w:type="character" w:customStyle="1" w:styleId="CommentSubjectChar">
    <w:name w:val="Comment Subject Char"/>
    <w:basedOn w:val="CommentTextChar"/>
    <w:link w:val="CommentSubject"/>
    <w:uiPriority w:val="99"/>
    <w:semiHidden/>
    <w:rsid w:val="00CD6813"/>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CD6813"/>
    <w:rPr>
      <w:rFonts w:ascii="Tahoma" w:hAnsi="Tahoma" w:cs="Tahoma"/>
      <w:sz w:val="16"/>
      <w:szCs w:val="16"/>
    </w:rPr>
  </w:style>
  <w:style w:type="character" w:customStyle="1" w:styleId="BalloonTextChar">
    <w:name w:val="Balloon Text Char"/>
    <w:basedOn w:val="DefaultParagraphFont"/>
    <w:link w:val="BalloonText"/>
    <w:uiPriority w:val="99"/>
    <w:semiHidden/>
    <w:rsid w:val="00CD6813"/>
    <w:rPr>
      <w:rFonts w:ascii="Tahoma" w:eastAsia="Times New Roman" w:hAnsi="Tahoma" w:cs="Tahoma"/>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piva.lv/index.php?mh=studiju_prog" TargetMode="External"/><Relationship Id="rId5" Type="http://schemas.openxmlformats.org/officeDocument/2006/relationships/hyperlink" Target="http://www.rpiva.lv/pdf/Pedagogija_201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14616</Words>
  <Characters>8332</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Martins</cp:lastModifiedBy>
  <cp:revision>12</cp:revision>
  <cp:lastPrinted>2017-01-15T12:29:00Z</cp:lastPrinted>
  <dcterms:created xsi:type="dcterms:W3CDTF">2017-01-24T09:47:00Z</dcterms:created>
  <dcterms:modified xsi:type="dcterms:W3CDTF">2017-01-31T15:20:00Z</dcterms:modified>
</cp:coreProperties>
</file>